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Mkatabulky"/>
        <w:tblW w:w="0" w:type="auto"/>
        <w:tblLook w:val="04A0" w:firstRow="1" w:lastRow="0" w:firstColumn="1" w:lastColumn="0" w:noHBand="0" w:noVBand="1"/>
      </w:tblPr>
      <w:tblGrid>
        <w:gridCol w:w="9062"/>
      </w:tblGrid>
      <w:tr w:rsidR="00270B86" w14:paraId="1A8B8AB9" w14:textId="77777777" w:rsidTr="005F413F">
        <w:tc>
          <w:tcPr>
            <w:tcW w:w="9062" w:type="dxa"/>
            <w:shd w:val="clear" w:color="auto" w:fill="E7E6E6" w:themeFill="background2"/>
            <w:vAlign w:val="center"/>
          </w:tcPr>
          <w:p w14:paraId="45E919B2" w14:textId="77777777" w:rsidR="00270B86" w:rsidRDefault="00B17E7D" w:rsidP="00270B86">
            <w:pPr>
              <w:tabs>
                <w:tab w:val="left" w:pos="2913"/>
                <w:tab w:val="center" w:pos="4535"/>
              </w:tabs>
              <w:autoSpaceDE w:val="0"/>
              <w:autoSpaceDN w:val="0"/>
              <w:adjustRightInd w:val="0"/>
              <w:spacing w:line="276" w:lineRule="auto"/>
              <w:jc w:val="center"/>
              <w:rPr>
                <w:b/>
                <w:bCs/>
              </w:rPr>
            </w:pPr>
            <w:r>
              <w:rPr>
                <w:b/>
                <w:color w:val="0000FF"/>
                <w:sz w:val="24"/>
                <w:szCs w:val="24"/>
              </w:rPr>
              <w:t>Příloha č. 5</w:t>
            </w:r>
            <w:r w:rsidR="00270B86" w:rsidRPr="00B31AB3">
              <w:rPr>
                <w:b/>
                <w:color w:val="0000FF"/>
                <w:sz w:val="24"/>
                <w:szCs w:val="24"/>
              </w:rPr>
              <w:t xml:space="preserve">: </w:t>
            </w:r>
            <w:r w:rsidR="00270B86">
              <w:rPr>
                <w:b/>
                <w:color w:val="0000FF"/>
                <w:sz w:val="24"/>
                <w:szCs w:val="24"/>
              </w:rPr>
              <w:t>Návrh Smlouvy o dílo</w:t>
            </w:r>
            <w:bookmarkStart w:id="0" w:name="_GoBack"/>
            <w:bookmarkEnd w:id="0"/>
          </w:p>
        </w:tc>
      </w:tr>
    </w:tbl>
    <w:p w14:paraId="76559280" w14:textId="77777777" w:rsidR="00270B86" w:rsidRDefault="00270B86" w:rsidP="00B831C6">
      <w:pPr>
        <w:tabs>
          <w:tab w:val="left" w:pos="2913"/>
          <w:tab w:val="center" w:pos="4535"/>
        </w:tabs>
        <w:autoSpaceDE w:val="0"/>
        <w:autoSpaceDN w:val="0"/>
        <w:adjustRightInd w:val="0"/>
        <w:spacing w:line="276" w:lineRule="auto"/>
        <w:rPr>
          <w:b/>
          <w:bCs/>
        </w:rPr>
      </w:pPr>
    </w:p>
    <w:p w14:paraId="4BE23AA6" w14:textId="77777777" w:rsidR="00B831C6" w:rsidRDefault="00B831C6" w:rsidP="00B831C6">
      <w:pPr>
        <w:tabs>
          <w:tab w:val="left" w:pos="2913"/>
          <w:tab w:val="center" w:pos="4535"/>
        </w:tabs>
        <w:autoSpaceDE w:val="0"/>
        <w:autoSpaceDN w:val="0"/>
        <w:adjustRightInd w:val="0"/>
        <w:spacing w:line="276" w:lineRule="auto"/>
        <w:jc w:val="center"/>
        <w:rPr>
          <w:b/>
          <w:bCs/>
          <w:sz w:val="24"/>
          <w:szCs w:val="24"/>
          <w:u w:val="single"/>
        </w:rPr>
      </w:pPr>
      <w:r>
        <w:rPr>
          <w:b/>
          <w:bCs/>
          <w:sz w:val="24"/>
          <w:szCs w:val="24"/>
          <w:u w:val="single"/>
        </w:rPr>
        <w:t>SMLOUVA O DÍLO</w:t>
      </w:r>
    </w:p>
    <w:p w14:paraId="40F0DFC6" w14:textId="77777777" w:rsidR="00B831C6" w:rsidRDefault="00B831C6" w:rsidP="00B831C6">
      <w:pPr>
        <w:autoSpaceDE w:val="0"/>
        <w:autoSpaceDN w:val="0"/>
        <w:adjustRightInd w:val="0"/>
        <w:spacing w:line="276" w:lineRule="auto"/>
        <w:rPr>
          <w:u w:val="single"/>
        </w:rPr>
      </w:pPr>
    </w:p>
    <w:p w14:paraId="73C5973A" w14:textId="4E87AC11" w:rsidR="00B831C6" w:rsidRDefault="00B831C6" w:rsidP="009954A3">
      <w:pPr>
        <w:spacing w:line="276" w:lineRule="auto"/>
        <w:jc w:val="center"/>
        <w:rPr>
          <w:b/>
          <w:bCs/>
        </w:rPr>
      </w:pPr>
      <w:r>
        <w:t>uzavřená podle právního řádu České republik</w:t>
      </w:r>
      <w:r w:rsidR="00D4065C">
        <w:t xml:space="preserve">y v souladu s ustanovením § </w:t>
      </w:r>
      <w:r w:rsidR="00353A60">
        <w:t>2586 a násl. zákona </w:t>
      </w:r>
      <w:r w:rsidR="00C909C6">
        <w:t>č. </w:t>
      </w:r>
      <w:r>
        <w:t>89/2012 Sb., občanského zákoníku, v</w:t>
      </w:r>
      <w:r w:rsidR="00C909C6">
        <w:t> platném znění (dále t</w:t>
      </w:r>
      <w:r w:rsidR="004C5717">
        <w:t>aké</w:t>
      </w:r>
      <w:r w:rsidR="00C909C6">
        <w:t xml:space="preserve"> jako „o</w:t>
      </w:r>
      <w:r>
        <w:t>bčanský zákoník“), mezi těmito smluvními stranami</w:t>
      </w:r>
      <w:r>
        <w:rPr>
          <w:lang w:eastAsia="cs-CZ"/>
        </w:rPr>
        <w:t>:</w:t>
      </w:r>
    </w:p>
    <w:p w14:paraId="7E478646" w14:textId="77777777" w:rsidR="00B831C6" w:rsidRDefault="00B831C6" w:rsidP="00853801"/>
    <w:p w14:paraId="18F73586" w14:textId="77777777" w:rsidR="00B831C6" w:rsidRDefault="00B831C6" w:rsidP="00B831C6">
      <w:pPr>
        <w:pStyle w:val="Odstavecseseznamem"/>
        <w:numPr>
          <w:ilvl w:val="0"/>
          <w:numId w:val="3"/>
        </w:numPr>
        <w:spacing w:after="120"/>
        <w:jc w:val="center"/>
        <w:rPr>
          <w:rFonts w:ascii="Arial" w:hAnsi="Arial" w:cs="Arial"/>
          <w:b/>
          <w:bCs/>
          <w:sz w:val="20"/>
          <w:szCs w:val="20"/>
        </w:rPr>
      </w:pPr>
      <w:r>
        <w:rPr>
          <w:rFonts w:ascii="Arial" w:hAnsi="Arial" w:cs="Arial"/>
          <w:b/>
          <w:bCs/>
          <w:sz w:val="20"/>
          <w:szCs w:val="20"/>
        </w:rPr>
        <w:t>SMLUVNÍ STRANY</w:t>
      </w:r>
    </w:p>
    <w:p w14:paraId="5ECD2687" w14:textId="77777777" w:rsidR="00B831C6" w:rsidRDefault="00B831C6" w:rsidP="00B831C6">
      <w:pPr>
        <w:numPr>
          <w:ilvl w:val="0"/>
          <w:numId w:val="4"/>
        </w:numPr>
        <w:spacing w:after="120" w:line="276" w:lineRule="auto"/>
        <w:ind w:left="357" w:hanging="357"/>
      </w:pPr>
      <w:r>
        <w:t xml:space="preserve">Objednatel: </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A0" w:firstRow="1" w:lastRow="0" w:firstColumn="1" w:lastColumn="0" w:noHBand="0" w:noVBand="0"/>
      </w:tblPr>
      <w:tblGrid>
        <w:gridCol w:w="2382"/>
        <w:gridCol w:w="7257"/>
      </w:tblGrid>
      <w:tr w:rsidR="00464507" w14:paraId="582878F1" w14:textId="77777777" w:rsidTr="003D1926">
        <w:trPr>
          <w:jc w:val="center"/>
        </w:trPr>
        <w:tc>
          <w:tcPr>
            <w:tcW w:w="2382" w:type="dxa"/>
            <w:tcBorders>
              <w:top w:val="single" w:sz="4" w:space="0" w:color="auto"/>
              <w:left w:val="single" w:sz="4" w:space="0" w:color="auto"/>
              <w:bottom w:val="single" w:sz="4" w:space="0" w:color="auto"/>
              <w:right w:val="single" w:sz="4" w:space="0" w:color="auto"/>
            </w:tcBorders>
            <w:vAlign w:val="center"/>
            <w:hideMark/>
          </w:tcPr>
          <w:p w14:paraId="7F4BE281" w14:textId="2EF0A9F4" w:rsidR="00464507" w:rsidRPr="00BF4BBF" w:rsidRDefault="00464507" w:rsidP="003D1926">
            <w:pPr>
              <w:rPr>
                <w:iCs/>
              </w:rPr>
            </w:pPr>
            <w:r w:rsidRPr="00B12E31">
              <w:rPr>
                <w:iCs/>
                <w:color w:val="000000"/>
              </w:rPr>
              <w:t>Název:</w:t>
            </w:r>
          </w:p>
        </w:tc>
        <w:tc>
          <w:tcPr>
            <w:tcW w:w="7257" w:type="dxa"/>
            <w:tcBorders>
              <w:top w:val="single" w:sz="4" w:space="0" w:color="auto"/>
              <w:left w:val="single" w:sz="4" w:space="0" w:color="auto"/>
              <w:bottom w:val="single" w:sz="4" w:space="0" w:color="auto"/>
              <w:right w:val="single" w:sz="4" w:space="0" w:color="auto"/>
            </w:tcBorders>
            <w:vAlign w:val="center"/>
            <w:hideMark/>
          </w:tcPr>
          <w:p w14:paraId="1D3D6A6C" w14:textId="6D0D5B72" w:rsidR="00464507" w:rsidRPr="00EE4B4E" w:rsidRDefault="00464507" w:rsidP="003D1926">
            <w:pPr>
              <w:pStyle w:val="Odstavecseseznamem"/>
              <w:spacing w:after="0" w:line="240" w:lineRule="auto"/>
              <w:ind w:left="0"/>
              <w:jc w:val="both"/>
              <w:rPr>
                <w:rFonts w:ascii="Arial" w:hAnsi="Arial" w:cs="Arial"/>
                <w:b/>
                <w:bCs/>
                <w:sz w:val="20"/>
                <w:szCs w:val="20"/>
              </w:rPr>
            </w:pPr>
            <w:r w:rsidRPr="00EE4B4E">
              <w:rPr>
                <w:rFonts w:ascii="Arial" w:hAnsi="Arial" w:cs="Arial"/>
                <w:b/>
                <w:color w:val="000000"/>
                <w:sz w:val="20"/>
              </w:rPr>
              <w:t>Střední škola, Rokycany, Jeřabinová 96/III</w:t>
            </w:r>
          </w:p>
        </w:tc>
      </w:tr>
      <w:tr w:rsidR="00464507" w14:paraId="2223F9E7" w14:textId="77777777" w:rsidTr="003D1926">
        <w:trPr>
          <w:jc w:val="center"/>
        </w:trPr>
        <w:tc>
          <w:tcPr>
            <w:tcW w:w="2382" w:type="dxa"/>
            <w:tcBorders>
              <w:top w:val="single" w:sz="4" w:space="0" w:color="auto"/>
              <w:left w:val="single" w:sz="4" w:space="0" w:color="auto"/>
              <w:bottom w:val="single" w:sz="4" w:space="0" w:color="auto"/>
              <w:right w:val="single" w:sz="4" w:space="0" w:color="auto"/>
            </w:tcBorders>
            <w:vAlign w:val="center"/>
            <w:hideMark/>
          </w:tcPr>
          <w:p w14:paraId="23B488E0" w14:textId="48C54238" w:rsidR="00464507" w:rsidRPr="00BF4BBF" w:rsidRDefault="00464507" w:rsidP="003D1926">
            <w:pPr>
              <w:rPr>
                <w:iCs/>
                <w:color w:val="000000"/>
              </w:rPr>
            </w:pPr>
            <w:r w:rsidRPr="00B12E31">
              <w:rPr>
                <w:iCs/>
                <w:color w:val="000000"/>
              </w:rPr>
              <w:t>IČ</w:t>
            </w:r>
            <w:r>
              <w:rPr>
                <w:iCs/>
                <w:color w:val="000000"/>
              </w:rPr>
              <w:t>O/DIČ</w:t>
            </w:r>
            <w:r w:rsidRPr="00B12E31">
              <w:rPr>
                <w:iCs/>
                <w:color w:val="000000"/>
              </w:rPr>
              <w:t>:</w:t>
            </w:r>
          </w:p>
        </w:tc>
        <w:tc>
          <w:tcPr>
            <w:tcW w:w="7257" w:type="dxa"/>
            <w:tcBorders>
              <w:top w:val="single" w:sz="4" w:space="0" w:color="auto"/>
              <w:left w:val="single" w:sz="4" w:space="0" w:color="auto"/>
              <w:bottom w:val="single" w:sz="4" w:space="0" w:color="auto"/>
              <w:right w:val="single" w:sz="4" w:space="0" w:color="auto"/>
            </w:tcBorders>
            <w:vAlign w:val="center"/>
            <w:hideMark/>
          </w:tcPr>
          <w:p w14:paraId="5FF3AC40" w14:textId="1D29C2C6" w:rsidR="00464507" w:rsidRPr="00EE4B4E" w:rsidRDefault="00464507" w:rsidP="003D1926">
            <w:pPr>
              <w:pStyle w:val="Odstavecseseznamem"/>
              <w:spacing w:after="0" w:line="240" w:lineRule="auto"/>
              <w:ind w:left="0"/>
              <w:jc w:val="both"/>
              <w:rPr>
                <w:rFonts w:ascii="Arial" w:hAnsi="Arial" w:cs="Arial"/>
                <w:sz w:val="20"/>
                <w:szCs w:val="20"/>
              </w:rPr>
            </w:pPr>
            <w:r w:rsidRPr="00EE4B4E">
              <w:rPr>
                <w:rFonts w:ascii="Arial" w:hAnsi="Arial" w:cs="Arial"/>
                <w:sz w:val="20"/>
              </w:rPr>
              <w:t>18242171/CZ18242171</w:t>
            </w:r>
          </w:p>
        </w:tc>
      </w:tr>
      <w:tr w:rsidR="00464507" w14:paraId="440967B9" w14:textId="77777777" w:rsidTr="003D1926">
        <w:trPr>
          <w:jc w:val="center"/>
        </w:trPr>
        <w:tc>
          <w:tcPr>
            <w:tcW w:w="2382" w:type="dxa"/>
            <w:tcBorders>
              <w:top w:val="single" w:sz="4" w:space="0" w:color="auto"/>
              <w:left w:val="single" w:sz="4" w:space="0" w:color="auto"/>
              <w:bottom w:val="single" w:sz="4" w:space="0" w:color="auto"/>
              <w:right w:val="single" w:sz="4" w:space="0" w:color="auto"/>
            </w:tcBorders>
            <w:vAlign w:val="center"/>
            <w:hideMark/>
          </w:tcPr>
          <w:p w14:paraId="5936E6E9" w14:textId="3BF198B4" w:rsidR="00464507" w:rsidRPr="00BF4BBF" w:rsidRDefault="00464507" w:rsidP="003D1926">
            <w:pPr>
              <w:rPr>
                <w:iCs/>
                <w:color w:val="000000"/>
              </w:rPr>
            </w:pPr>
            <w:r w:rsidRPr="00B12E31">
              <w:rPr>
                <w:iCs/>
                <w:color w:val="000000"/>
              </w:rPr>
              <w:t>Sídlo:</w:t>
            </w:r>
          </w:p>
        </w:tc>
        <w:tc>
          <w:tcPr>
            <w:tcW w:w="7257" w:type="dxa"/>
            <w:tcBorders>
              <w:top w:val="single" w:sz="4" w:space="0" w:color="auto"/>
              <w:left w:val="single" w:sz="4" w:space="0" w:color="auto"/>
              <w:bottom w:val="single" w:sz="4" w:space="0" w:color="auto"/>
              <w:right w:val="single" w:sz="4" w:space="0" w:color="auto"/>
            </w:tcBorders>
            <w:vAlign w:val="center"/>
            <w:hideMark/>
          </w:tcPr>
          <w:p w14:paraId="2A456A3D" w14:textId="370CD083" w:rsidR="00464507" w:rsidRPr="005F413F" w:rsidRDefault="00464507" w:rsidP="003D1926">
            <w:pPr>
              <w:widowControl w:val="0"/>
              <w:ind w:right="-2"/>
              <w:rPr>
                <w:color w:val="000000"/>
              </w:rPr>
            </w:pPr>
            <w:r w:rsidRPr="001F708E">
              <w:t>Jeřabinová 96, Plzeňské Předměstí, 337 01 Rokycany 1</w:t>
            </w:r>
          </w:p>
        </w:tc>
      </w:tr>
      <w:tr w:rsidR="00464507" w14:paraId="69C739E7" w14:textId="77777777" w:rsidTr="003D1926">
        <w:trPr>
          <w:trHeight w:val="57"/>
          <w:jc w:val="center"/>
        </w:trPr>
        <w:tc>
          <w:tcPr>
            <w:tcW w:w="2382" w:type="dxa"/>
            <w:tcBorders>
              <w:top w:val="single" w:sz="4" w:space="0" w:color="auto"/>
              <w:left w:val="single" w:sz="4" w:space="0" w:color="auto"/>
              <w:bottom w:val="single" w:sz="4" w:space="0" w:color="auto"/>
              <w:right w:val="single" w:sz="4" w:space="0" w:color="auto"/>
            </w:tcBorders>
            <w:vAlign w:val="center"/>
            <w:hideMark/>
          </w:tcPr>
          <w:p w14:paraId="37DCFB93" w14:textId="26A02E93" w:rsidR="00464507" w:rsidRPr="00BF4BBF" w:rsidRDefault="00464507" w:rsidP="003D1926">
            <w:pPr>
              <w:rPr>
                <w:iCs/>
                <w:color w:val="000000"/>
              </w:rPr>
            </w:pPr>
            <w:r w:rsidRPr="00B12E31">
              <w:rPr>
                <w:iCs/>
                <w:color w:val="000000"/>
              </w:rPr>
              <w:t>Statutární zástupce:</w:t>
            </w:r>
          </w:p>
        </w:tc>
        <w:tc>
          <w:tcPr>
            <w:tcW w:w="7257" w:type="dxa"/>
            <w:tcBorders>
              <w:top w:val="single" w:sz="4" w:space="0" w:color="auto"/>
              <w:left w:val="single" w:sz="4" w:space="0" w:color="auto"/>
              <w:bottom w:val="single" w:sz="4" w:space="0" w:color="auto"/>
              <w:right w:val="single" w:sz="4" w:space="0" w:color="auto"/>
            </w:tcBorders>
            <w:vAlign w:val="center"/>
            <w:hideMark/>
          </w:tcPr>
          <w:p w14:paraId="33AC084D" w14:textId="0994BD36" w:rsidR="00464507" w:rsidRPr="005F413F" w:rsidRDefault="00464507" w:rsidP="003D1926">
            <w:pPr>
              <w:widowControl w:val="0"/>
              <w:ind w:right="-2"/>
            </w:pPr>
            <w:r>
              <w:rPr>
                <w:color w:val="000000"/>
              </w:rPr>
              <w:t>Ing. Irena Vostrá, ředitelka</w:t>
            </w:r>
          </w:p>
        </w:tc>
      </w:tr>
      <w:tr w:rsidR="00464507" w14:paraId="07D18E4F" w14:textId="77777777" w:rsidTr="003D1926">
        <w:trPr>
          <w:trHeight w:val="57"/>
          <w:jc w:val="center"/>
        </w:trPr>
        <w:tc>
          <w:tcPr>
            <w:tcW w:w="2382" w:type="dxa"/>
            <w:tcBorders>
              <w:top w:val="single" w:sz="4" w:space="0" w:color="auto"/>
              <w:left w:val="single" w:sz="4" w:space="0" w:color="auto"/>
              <w:bottom w:val="single" w:sz="4" w:space="0" w:color="auto"/>
              <w:right w:val="single" w:sz="4" w:space="0" w:color="auto"/>
            </w:tcBorders>
            <w:vAlign w:val="center"/>
          </w:tcPr>
          <w:p w14:paraId="06E7BAAF" w14:textId="1E94D18B" w:rsidR="00464507" w:rsidRPr="00BF4BBF" w:rsidRDefault="00464507" w:rsidP="003D1926">
            <w:pPr>
              <w:rPr>
                <w:iCs/>
                <w:color w:val="000000"/>
              </w:rPr>
            </w:pPr>
            <w:r w:rsidRPr="00B12E31">
              <w:rPr>
                <w:iCs/>
                <w:color w:val="000000"/>
              </w:rPr>
              <w:t>Kontaktní osob</w:t>
            </w:r>
            <w:r w:rsidR="00AF5F0F">
              <w:rPr>
                <w:iCs/>
                <w:color w:val="000000"/>
              </w:rPr>
              <w:t>a</w:t>
            </w:r>
            <w:r w:rsidRPr="00B12E31">
              <w:rPr>
                <w:iCs/>
                <w:color w:val="000000"/>
              </w:rPr>
              <w:t>:</w:t>
            </w:r>
          </w:p>
        </w:tc>
        <w:tc>
          <w:tcPr>
            <w:tcW w:w="7257" w:type="dxa"/>
            <w:tcBorders>
              <w:top w:val="single" w:sz="4" w:space="0" w:color="auto"/>
              <w:left w:val="single" w:sz="4" w:space="0" w:color="auto"/>
              <w:bottom w:val="single" w:sz="4" w:space="0" w:color="auto"/>
              <w:right w:val="single" w:sz="4" w:space="0" w:color="auto"/>
            </w:tcBorders>
            <w:vAlign w:val="center"/>
          </w:tcPr>
          <w:p w14:paraId="02F18D97" w14:textId="0E612318" w:rsidR="00464507" w:rsidRPr="005F413F" w:rsidRDefault="00464507" w:rsidP="003D1926">
            <w:pPr>
              <w:widowControl w:val="0"/>
              <w:ind w:right="-2"/>
            </w:pPr>
            <w:r w:rsidRPr="005F413F">
              <w:t xml:space="preserve">Ing. </w:t>
            </w:r>
            <w:r w:rsidR="00AF5F0F">
              <w:t>Stanislava Podmanická</w:t>
            </w:r>
          </w:p>
        </w:tc>
      </w:tr>
      <w:tr w:rsidR="00464507" w14:paraId="5B109535" w14:textId="77777777" w:rsidTr="003D1926">
        <w:trPr>
          <w:trHeight w:val="57"/>
          <w:jc w:val="center"/>
        </w:trPr>
        <w:tc>
          <w:tcPr>
            <w:tcW w:w="2382" w:type="dxa"/>
            <w:tcBorders>
              <w:top w:val="single" w:sz="4" w:space="0" w:color="auto"/>
              <w:left w:val="single" w:sz="4" w:space="0" w:color="auto"/>
              <w:bottom w:val="single" w:sz="4" w:space="0" w:color="auto"/>
              <w:right w:val="single" w:sz="4" w:space="0" w:color="auto"/>
            </w:tcBorders>
            <w:vAlign w:val="center"/>
          </w:tcPr>
          <w:p w14:paraId="0D4D25E0" w14:textId="11966CA0" w:rsidR="00464507" w:rsidRPr="00BF4BBF" w:rsidRDefault="00464507" w:rsidP="003D1926">
            <w:pPr>
              <w:rPr>
                <w:iCs/>
                <w:color w:val="000000"/>
              </w:rPr>
            </w:pPr>
            <w:r w:rsidRPr="00B12E31">
              <w:rPr>
                <w:iCs/>
                <w:color w:val="000000"/>
              </w:rPr>
              <w:t>Tel. na kontaktní osobu:</w:t>
            </w:r>
          </w:p>
        </w:tc>
        <w:tc>
          <w:tcPr>
            <w:tcW w:w="7257" w:type="dxa"/>
            <w:tcBorders>
              <w:top w:val="single" w:sz="4" w:space="0" w:color="auto"/>
              <w:left w:val="single" w:sz="4" w:space="0" w:color="auto"/>
              <w:bottom w:val="single" w:sz="4" w:space="0" w:color="auto"/>
              <w:right w:val="single" w:sz="4" w:space="0" w:color="auto"/>
            </w:tcBorders>
            <w:vAlign w:val="center"/>
          </w:tcPr>
          <w:p w14:paraId="63B2BD2F" w14:textId="7CA82FA4" w:rsidR="00464507" w:rsidRPr="005F413F" w:rsidRDefault="0061095A" w:rsidP="003D1926">
            <w:pPr>
              <w:widowControl w:val="0"/>
              <w:ind w:right="-2"/>
            </w:pPr>
            <w:r>
              <w:t>776 320 642</w:t>
            </w:r>
          </w:p>
        </w:tc>
      </w:tr>
      <w:tr w:rsidR="00464507" w14:paraId="3B2CA027" w14:textId="77777777" w:rsidTr="003D1926">
        <w:trPr>
          <w:trHeight w:val="57"/>
          <w:jc w:val="center"/>
        </w:trPr>
        <w:tc>
          <w:tcPr>
            <w:tcW w:w="2382" w:type="dxa"/>
            <w:tcBorders>
              <w:top w:val="single" w:sz="4" w:space="0" w:color="auto"/>
              <w:left w:val="single" w:sz="4" w:space="0" w:color="auto"/>
              <w:bottom w:val="single" w:sz="4" w:space="0" w:color="auto"/>
              <w:right w:val="single" w:sz="4" w:space="0" w:color="auto"/>
            </w:tcBorders>
            <w:vAlign w:val="center"/>
          </w:tcPr>
          <w:p w14:paraId="26390319" w14:textId="12231871" w:rsidR="00464507" w:rsidRPr="00BF4BBF" w:rsidRDefault="00464507" w:rsidP="003D1926">
            <w:pPr>
              <w:rPr>
                <w:iCs/>
                <w:color w:val="000000"/>
              </w:rPr>
            </w:pPr>
            <w:r w:rsidRPr="00B12E31">
              <w:rPr>
                <w:iCs/>
                <w:color w:val="000000"/>
              </w:rPr>
              <w:t>E-mail kontaktní osoby:</w:t>
            </w:r>
          </w:p>
        </w:tc>
        <w:tc>
          <w:tcPr>
            <w:tcW w:w="7257" w:type="dxa"/>
            <w:tcBorders>
              <w:top w:val="single" w:sz="4" w:space="0" w:color="auto"/>
              <w:left w:val="single" w:sz="4" w:space="0" w:color="auto"/>
              <w:bottom w:val="single" w:sz="4" w:space="0" w:color="auto"/>
              <w:right w:val="single" w:sz="4" w:space="0" w:color="auto"/>
            </w:tcBorders>
            <w:vAlign w:val="center"/>
          </w:tcPr>
          <w:p w14:paraId="74389EAF" w14:textId="42921DEE" w:rsidR="00464507" w:rsidRPr="00464507" w:rsidRDefault="00B15A25" w:rsidP="003D1926">
            <w:pPr>
              <w:widowControl w:val="0"/>
              <w:ind w:right="-2"/>
            </w:pPr>
            <w:hyperlink r:id="rId8" w:history="1">
              <w:r w:rsidR="00AF5F0F" w:rsidRPr="000A561E">
                <w:rPr>
                  <w:rStyle w:val="Hypertextovodkaz"/>
                  <w:rFonts w:ascii="Arial" w:hAnsi="Arial" w:cs="Arial"/>
                </w:rPr>
                <w:t>podmanicka</w:t>
              </w:r>
              <w:r w:rsidR="0061095A">
                <w:rPr>
                  <w:rStyle w:val="Hypertextovodkaz"/>
                  <w:rFonts w:ascii="Arial" w:hAnsi="Arial" w:cs="Arial"/>
                </w:rPr>
                <w:t>.s</w:t>
              </w:r>
              <w:r w:rsidR="00AF5F0F" w:rsidRPr="000A561E">
                <w:rPr>
                  <w:rStyle w:val="Hypertextovodkaz"/>
                  <w:rFonts w:ascii="Arial" w:hAnsi="Arial" w:cs="Arial"/>
                </w:rPr>
                <w:t>@</w:t>
              </w:r>
              <w:r w:rsidR="0061095A">
                <w:rPr>
                  <w:rStyle w:val="Hypertextovodkaz"/>
                  <w:rFonts w:ascii="Arial" w:hAnsi="Arial" w:cs="Arial"/>
                </w:rPr>
                <w:t>seznam</w:t>
              </w:r>
              <w:r w:rsidR="00AF5F0F" w:rsidRPr="000A561E">
                <w:rPr>
                  <w:rStyle w:val="Hypertextovodkaz"/>
                  <w:rFonts w:ascii="Arial" w:hAnsi="Arial" w:cs="Arial"/>
                </w:rPr>
                <w:t>.cz</w:t>
              </w:r>
            </w:hyperlink>
            <w:r w:rsidR="00AF5F0F">
              <w:t xml:space="preserve"> </w:t>
            </w:r>
          </w:p>
        </w:tc>
      </w:tr>
      <w:tr w:rsidR="00464507" w14:paraId="70626380" w14:textId="77777777" w:rsidTr="003D1926">
        <w:trPr>
          <w:trHeight w:val="57"/>
          <w:jc w:val="center"/>
        </w:trPr>
        <w:tc>
          <w:tcPr>
            <w:tcW w:w="2382" w:type="dxa"/>
            <w:tcBorders>
              <w:top w:val="single" w:sz="4" w:space="0" w:color="auto"/>
              <w:left w:val="single" w:sz="4" w:space="0" w:color="auto"/>
              <w:bottom w:val="single" w:sz="4" w:space="0" w:color="auto"/>
              <w:right w:val="single" w:sz="4" w:space="0" w:color="auto"/>
            </w:tcBorders>
            <w:vAlign w:val="center"/>
          </w:tcPr>
          <w:p w14:paraId="3A08C652" w14:textId="599D81F8" w:rsidR="00464507" w:rsidRPr="00BF4BBF" w:rsidRDefault="00464507" w:rsidP="003D1926">
            <w:pPr>
              <w:rPr>
                <w:iCs/>
                <w:color w:val="000000"/>
              </w:rPr>
            </w:pPr>
            <w:r>
              <w:rPr>
                <w:iCs/>
                <w:color w:val="000000"/>
              </w:rPr>
              <w:t>Banka:</w:t>
            </w:r>
          </w:p>
        </w:tc>
        <w:tc>
          <w:tcPr>
            <w:tcW w:w="7257" w:type="dxa"/>
            <w:tcBorders>
              <w:top w:val="single" w:sz="4" w:space="0" w:color="auto"/>
              <w:left w:val="single" w:sz="4" w:space="0" w:color="auto"/>
              <w:bottom w:val="single" w:sz="4" w:space="0" w:color="auto"/>
              <w:right w:val="single" w:sz="4" w:space="0" w:color="auto"/>
            </w:tcBorders>
            <w:vAlign w:val="center"/>
          </w:tcPr>
          <w:p w14:paraId="7DACFC92" w14:textId="4E02737E" w:rsidR="00464507" w:rsidRPr="005F413F" w:rsidRDefault="00464507" w:rsidP="003D1926">
            <w:r>
              <w:t>ČSOB</w:t>
            </w:r>
          </w:p>
        </w:tc>
      </w:tr>
      <w:tr w:rsidR="00464507" w14:paraId="21145D37" w14:textId="77777777" w:rsidTr="003D1926">
        <w:trPr>
          <w:trHeight w:val="57"/>
          <w:jc w:val="center"/>
        </w:trPr>
        <w:tc>
          <w:tcPr>
            <w:tcW w:w="2382" w:type="dxa"/>
            <w:tcBorders>
              <w:top w:val="single" w:sz="4" w:space="0" w:color="auto"/>
              <w:left w:val="single" w:sz="4" w:space="0" w:color="auto"/>
              <w:bottom w:val="single" w:sz="4" w:space="0" w:color="auto"/>
              <w:right w:val="single" w:sz="4" w:space="0" w:color="auto"/>
            </w:tcBorders>
            <w:vAlign w:val="center"/>
          </w:tcPr>
          <w:p w14:paraId="09900616" w14:textId="0A48AFCB" w:rsidR="00464507" w:rsidRPr="00BF4BBF" w:rsidRDefault="00464507" w:rsidP="003D1926">
            <w:pPr>
              <w:rPr>
                <w:iCs/>
                <w:color w:val="000000"/>
              </w:rPr>
            </w:pPr>
            <w:r>
              <w:rPr>
                <w:iCs/>
                <w:color w:val="000000"/>
              </w:rPr>
              <w:t>Číslo účtu:</w:t>
            </w:r>
          </w:p>
        </w:tc>
        <w:tc>
          <w:tcPr>
            <w:tcW w:w="7257" w:type="dxa"/>
            <w:tcBorders>
              <w:top w:val="single" w:sz="4" w:space="0" w:color="auto"/>
              <w:left w:val="single" w:sz="4" w:space="0" w:color="auto"/>
              <w:bottom w:val="single" w:sz="4" w:space="0" w:color="auto"/>
              <w:right w:val="single" w:sz="4" w:space="0" w:color="auto"/>
            </w:tcBorders>
            <w:vAlign w:val="center"/>
          </w:tcPr>
          <w:p w14:paraId="754632B6" w14:textId="2D87076A" w:rsidR="00464507" w:rsidRPr="005F413F" w:rsidRDefault="00464507" w:rsidP="003D1926">
            <w:pPr>
              <w:widowControl w:val="0"/>
              <w:ind w:right="-2"/>
            </w:pPr>
            <w:r w:rsidRPr="005F413F">
              <w:t>109518372/0300</w:t>
            </w:r>
          </w:p>
        </w:tc>
      </w:tr>
    </w:tbl>
    <w:p w14:paraId="12424A10" w14:textId="77777777" w:rsidR="00B831C6" w:rsidRDefault="00B831C6" w:rsidP="00B831C6">
      <w:pPr>
        <w:pStyle w:val="Bezmezer"/>
        <w:spacing w:before="120" w:line="276" w:lineRule="auto"/>
        <w:jc w:val="both"/>
        <w:rPr>
          <w:rFonts w:ascii="Arial" w:hAnsi="Arial" w:cs="Arial"/>
          <w:sz w:val="20"/>
          <w:szCs w:val="20"/>
        </w:rPr>
      </w:pPr>
      <w:r>
        <w:rPr>
          <w:rFonts w:ascii="Arial" w:hAnsi="Arial" w:cs="Arial"/>
          <w:sz w:val="20"/>
          <w:szCs w:val="20"/>
        </w:rPr>
        <w:t xml:space="preserve"> (dále jen „</w:t>
      </w:r>
      <w:r w:rsidR="009843BE">
        <w:rPr>
          <w:rFonts w:ascii="Arial" w:hAnsi="Arial" w:cs="Arial"/>
          <w:b/>
          <w:bCs/>
          <w:sz w:val="20"/>
          <w:szCs w:val="20"/>
        </w:rPr>
        <w:t>o</w:t>
      </w:r>
      <w:r>
        <w:rPr>
          <w:rFonts w:ascii="Arial" w:hAnsi="Arial" w:cs="Arial"/>
          <w:b/>
          <w:bCs/>
          <w:sz w:val="20"/>
          <w:szCs w:val="20"/>
        </w:rPr>
        <w:t>bjednatel“</w:t>
      </w:r>
      <w:r>
        <w:rPr>
          <w:rFonts w:ascii="Arial" w:hAnsi="Arial" w:cs="Arial"/>
          <w:sz w:val="20"/>
          <w:szCs w:val="20"/>
        </w:rPr>
        <w:t>)</w:t>
      </w:r>
    </w:p>
    <w:p w14:paraId="141FF23A" w14:textId="77777777" w:rsidR="00B831C6" w:rsidRDefault="00B831C6" w:rsidP="00B831C6">
      <w:pPr>
        <w:spacing w:line="276" w:lineRule="auto"/>
        <w:ind w:left="357"/>
      </w:pPr>
    </w:p>
    <w:p w14:paraId="289C4734" w14:textId="77777777" w:rsidR="00B831C6" w:rsidRDefault="00B831C6" w:rsidP="00B831C6">
      <w:pPr>
        <w:numPr>
          <w:ilvl w:val="0"/>
          <w:numId w:val="4"/>
        </w:numPr>
        <w:spacing w:after="120" w:line="276" w:lineRule="auto"/>
        <w:ind w:left="357" w:hanging="357"/>
      </w:pPr>
      <w:r>
        <w:t>Zhotovitel:</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A0" w:firstRow="1" w:lastRow="0" w:firstColumn="1" w:lastColumn="0" w:noHBand="0" w:noVBand="0"/>
      </w:tblPr>
      <w:tblGrid>
        <w:gridCol w:w="2382"/>
        <w:gridCol w:w="7257"/>
      </w:tblGrid>
      <w:tr w:rsidR="009B71B0" w14:paraId="48C57077" w14:textId="77777777" w:rsidTr="004D2131">
        <w:trPr>
          <w:jc w:val="center"/>
        </w:trPr>
        <w:tc>
          <w:tcPr>
            <w:tcW w:w="2382" w:type="dxa"/>
            <w:tcBorders>
              <w:top w:val="single" w:sz="4" w:space="0" w:color="auto"/>
              <w:left w:val="single" w:sz="4" w:space="0" w:color="auto"/>
              <w:bottom w:val="single" w:sz="4" w:space="0" w:color="auto"/>
              <w:right w:val="single" w:sz="4" w:space="0" w:color="auto"/>
            </w:tcBorders>
            <w:vAlign w:val="center"/>
            <w:hideMark/>
          </w:tcPr>
          <w:p w14:paraId="0E646F35" w14:textId="77777777" w:rsidR="009B71B0" w:rsidRPr="003D1926" w:rsidRDefault="009B71B0" w:rsidP="003D1926">
            <w:pPr>
              <w:rPr>
                <w:iCs/>
                <w:color w:val="000000"/>
              </w:rPr>
            </w:pPr>
            <w:r w:rsidRPr="003D1926">
              <w:rPr>
                <w:iCs/>
                <w:color w:val="000000"/>
              </w:rPr>
              <w:t>Název:</w:t>
            </w:r>
          </w:p>
        </w:tc>
        <w:tc>
          <w:tcPr>
            <w:tcW w:w="7257" w:type="dxa"/>
            <w:tcBorders>
              <w:top w:val="single" w:sz="4" w:space="0" w:color="auto"/>
              <w:left w:val="single" w:sz="4" w:space="0" w:color="auto"/>
              <w:bottom w:val="single" w:sz="4" w:space="0" w:color="auto"/>
              <w:right w:val="single" w:sz="4" w:space="0" w:color="auto"/>
            </w:tcBorders>
            <w:hideMark/>
          </w:tcPr>
          <w:p w14:paraId="3E0B0B83" w14:textId="77777777" w:rsidR="009B71B0" w:rsidRPr="003D1926" w:rsidRDefault="009B71B0" w:rsidP="003D1926">
            <w:pPr>
              <w:rPr>
                <w:iCs/>
                <w:color w:val="FF0000"/>
              </w:rPr>
            </w:pPr>
            <w:r w:rsidRPr="003D1926">
              <w:rPr>
                <w:iCs/>
                <w:color w:val="FF0000"/>
              </w:rPr>
              <w:t>doplní dodavatel</w:t>
            </w:r>
          </w:p>
        </w:tc>
      </w:tr>
      <w:tr w:rsidR="009B71B0" w14:paraId="63B2E4C7" w14:textId="77777777" w:rsidTr="004D2131">
        <w:trPr>
          <w:jc w:val="center"/>
        </w:trPr>
        <w:tc>
          <w:tcPr>
            <w:tcW w:w="2382" w:type="dxa"/>
            <w:tcBorders>
              <w:top w:val="single" w:sz="4" w:space="0" w:color="auto"/>
              <w:left w:val="single" w:sz="4" w:space="0" w:color="auto"/>
              <w:bottom w:val="single" w:sz="4" w:space="0" w:color="auto"/>
              <w:right w:val="single" w:sz="4" w:space="0" w:color="auto"/>
            </w:tcBorders>
            <w:vAlign w:val="center"/>
            <w:hideMark/>
          </w:tcPr>
          <w:p w14:paraId="597850D5" w14:textId="76F267B9" w:rsidR="009B71B0" w:rsidRPr="003D1926" w:rsidRDefault="009B71B0" w:rsidP="003D1926">
            <w:pPr>
              <w:rPr>
                <w:iCs/>
                <w:color w:val="000000"/>
              </w:rPr>
            </w:pPr>
            <w:r w:rsidRPr="003D1926">
              <w:rPr>
                <w:iCs/>
                <w:color w:val="000000"/>
              </w:rPr>
              <w:t>IČ</w:t>
            </w:r>
            <w:r w:rsidR="00D01E0A">
              <w:rPr>
                <w:iCs/>
                <w:color w:val="000000"/>
              </w:rPr>
              <w:t>O</w:t>
            </w:r>
            <w:r w:rsidRPr="003D1926">
              <w:rPr>
                <w:iCs/>
                <w:color w:val="000000"/>
              </w:rPr>
              <w:t>/DIČ:</w:t>
            </w:r>
          </w:p>
        </w:tc>
        <w:tc>
          <w:tcPr>
            <w:tcW w:w="7257" w:type="dxa"/>
            <w:tcBorders>
              <w:top w:val="single" w:sz="4" w:space="0" w:color="auto"/>
              <w:left w:val="single" w:sz="4" w:space="0" w:color="auto"/>
              <w:bottom w:val="single" w:sz="4" w:space="0" w:color="auto"/>
              <w:right w:val="single" w:sz="4" w:space="0" w:color="auto"/>
            </w:tcBorders>
            <w:hideMark/>
          </w:tcPr>
          <w:p w14:paraId="704F29CA" w14:textId="77777777" w:rsidR="00D01E0A" w:rsidRDefault="009B71B0" w:rsidP="003D1926">
            <w:pPr>
              <w:rPr>
                <w:iCs/>
                <w:color w:val="FF0000"/>
              </w:rPr>
            </w:pPr>
            <w:r w:rsidRPr="003D1926">
              <w:rPr>
                <w:iCs/>
                <w:color w:val="FF0000"/>
              </w:rPr>
              <w:t>doplní dodavatel</w:t>
            </w:r>
            <w:r w:rsidR="00D01E0A">
              <w:rPr>
                <w:iCs/>
                <w:color w:val="FF0000"/>
              </w:rPr>
              <w:t xml:space="preserve"> </w:t>
            </w:r>
          </w:p>
          <w:p w14:paraId="77C1DFC8" w14:textId="28031BFA" w:rsidR="009B71B0" w:rsidRPr="00D01E0A" w:rsidRDefault="00D01E0A" w:rsidP="003D1926">
            <w:pPr>
              <w:rPr>
                <w:i/>
                <w:iCs/>
                <w:color w:val="FF0000"/>
              </w:rPr>
            </w:pPr>
            <w:r w:rsidRPr="00D01E0A">
              <w:rPr>
                <w:i/>
                <w:iCs/>
                <w:color w:val="FF0000"/>
              </w:rPr>
              <w:t>(pozn.: DIČ vyplní dodavatel pouze tehdy, je-li plátcem DPH, v opačném případě DIČ dodavatel nevyplní a zároveň doplní, že není plátcem DPH)</w:t>
            </w:r>
          </w:p>
        </w:tc>
      </w:tr>
      <w:tr w:rsidR="009B71B0" w14:paraId="7A39F255" w14:textId="77777777" w:rsidTr="004D2131">
        <w:trPr>
          <w:jc w:val="center"/>
        </w:trPr>
        <w:tc>
          <w:tcPr>
            <w:tcW w:w="2382" w:type="dxa"/>
            <w:tcBorders>
              <w:top w:val="single" w:sz="4" w:space="0" w:color="auto"/>
              <w:left w:val="single" w:sz="4" w:space="0" w:color="auto"/>
              <w:bottom w:val="single" w:sz="4" w:space="0" w:color="auto"/>
              <w:right w:val="single" w:sz="4" w:space="0" w:color="auto"/>
            </w:tcBorders>
            <w:vAlign w:val="center"/>
            <w:hideMark/>
          </w:tcPr>
          <w:p w14:paraId="60FFA080" w14:textId="77777777" w:rsidR="009B71B0" w:rsidRPr="003D1926" w:rsidRDefault="009B71B0" w:rsidP="003D1926">
            <w:pPr>
              <w:rPr>
                <w:iCs/>
                <w:color w:val="000000"/>
              </w:rPr>
            </w:pPr>
            <w:r w:rsidRPr="003D1926">
              <w:rPr>
                <w:iCs/>
                <w:color w:val="000000"/>
              </w:rPr>
              <w:t>Sídlo:</w:t>
            </w:r>
          </w:p>
        </w:tc>
        <w:tc>
          <w:tcPr>
            <w:tcW w:w="7257" w:type="dxa"/>
            <w:tcBorders>
              <w:top w:val="single" w:sz="4" w:space="0" w:color="auto"/>
              <w:left w:val="single" w:sz="4" w:space="0" w:color="auto"/>
              <w:bottom w:val="single" w:sz="4" w:space="0" w:color="auto"/>
              <w:right w:val="single" w:sz="4" w:space="0" w:color="auto"/>
            </w:tcBorders>
            <w:hideMark/>
          </w:tcPr>
          <w:p w14:paraId="49BD3228" w14:textId="77777777" w:rsidR="009B71B0" w:rsidRPr="003D1926" w:rsidRDefault="009B71B0" w:rsidP="003D1926">
            <w:pPr>
              <w:rPr>
                <w:iCs/>
                <w:color w:val="FF0000"/>
              </w:rPr>
            </w:pPr>
            <w:r w:rsidRPr="003D1926">
              <w:rPr>
                <w:iCs/>
                <w:color w:val="FF0000"/>
              </w:rPr>
              <w:t>doplní dodavatel</w:t>
            </w:r>
          </w:p>
        </w:tc>
      </w:tr>
      <w:tr w:rsidR="00B831C6" w14:paraId="19906E4B" w14:textId="77777777" w:rsidTr="009B71B0">
        <w:trPr>
          <w:jc w:val="center"/>
        </w:trPr>
        <w:tc>
          <w:tcPr>
            <w:tcW w:w="2382" w:type="dxa"/>
            <w:tcBorders>
              <w:top w:val="single" w:sz="4" w:space="0" w:color="auto"/>
              <w:left w:val="single" w:sz="4" w:space="0" w:color="auto"/>
              <w:bottom w:val="single" w:sz="4" w:space="0" w:color="auto"/>
              <w:right w:val="single" w:sz="4" w:space="0" w:color="auto"/>
            </w:tcBorders>
            <w:vAlign w:val="center"/>
            <w:hideMark/>
          </w:tcPr>
          <w:p w14:paraId="1C12A3DD" w14:textId="77777777" w:rsidR="00B831C6" w:rsidRPr="003D1926" w:rsidRDefault="00B831C6" w:rsidP="003D1926">
            <w:pPr>
              <w:rPr>
                <w:iCs/>
                <w:color w:val="000000"/>
              </w:rPr>
            </w:pPr>
            <w:r w:rsidRPr="003D1926">
              <w:rPr>
                <w:iCs/>
                <w:color w:val="000000"/>
              </w:rPr>
              <w:t>Adresa pro doručování:</w:t>
            </w:r>
          </w:p>
          <w:p w14:paraId="122507DD" w14:textId="77777777" w:rsidR="00B831C6" w:rsidRPr="003D1926" w:rsidRDefault="00B831C6" w:rsidP="003D1926">
            <w:pPr>
              <w:rPr>
                <w:iCs/>
                <w:color w:val="000000"/>
              </w:rPr>
            </w:pPr>
            <w:r w:rsidRPr="003D1926">
              <w:rPr>
                <w:iCs/>
                <w:color w:val="000000"/>
              </w:rPr>
              <w:t>(pokud se liší od sídla)</w:t>
            </w:r>
          </w:p>
        </w:tc>
        <w:tc>
          <w:tcPr>
            <w:tcW w:w="7257" w:type="dxa"/>
            <w:tcBorders>
              <w:top w:val="single" w:sz="4" w:space="0" w:color="auto"/>
              <w:left w:val="single" w:sz="4" w:space="0" w:color="auto"/>
              <w:bottom w:val="single" w:sz="4" w:space="0" w:color="auto"/>
              <w:right w:val="single" w:sz="4" w:space="0" w:color="auto"/>
            </w:tcBorders>
            <w:hideMark/>
          </w:tcPr>
          <w:p w14:paraId="31AB7411" w14:textId="77777777" w:rsidR="00B831C6" w:rsidRPr="003D1926" w:rsidRDefault="00A56C3B" w:rsidP="003D1926">
            <w:pPr>
              <w:rPr>
                <w:iCs/>
                <w:color w:val="FF0000"/>
              </w:rPr>
            </w:pPr>
            <w:r w:rsidRPr="003D1926">
              <w:rPr>
                <w:iCs/>
                <w:color w:val="FF0000"/>
              </w:rPr>
              <w:t>doplní dodavatel</w:t>
            </w:r>
            <w:r w:rsidR="00B831C6" w:rsidRPr="003D1926">
              <w:rPr>
                <w:iCs/>
                <w:color w:val="FF0000"/>
              </w:rPr>
              <w:t xml:space="preserve"> </w:t>
            </w:r>
          </w:p>
        </w:tc>
      </w:tr>
      <w:tr w:rsidR="00B831C6" w14:paraId="6ED322A7" w14:textId="77777777" w:rsidTr="009B71B0">
        <w:trPr>
          <w:jc w:val="center"/>
        </w:trPr>
        <w:tc>
          <w:tcPr>
            <w:tcW w:w="2382" w:type="dxa"/>
            <w:tcBorders>
              <w:top w:val="single" w:sz="4" w:space="0" w:color="auto"/>
              <w:left w:val="single" w:sz="4" w:space="0" w:color="auto"/>
              <w:bottom w:val="single" w:sz="4" w:space="0" w:color="auto"/>
              <w:right w:val="single" w:sz="4" w:space="0" w:color="auto"/>
            </w:tcBorders>
            <w:vAlign w:val="center"/>
            <w:hideMark/>
          </w:tcPr>
          <w:p w14:paraId="54E3FCF9" w14:textId="77777777" w:rsidR="00B831C6" w:rsidRPr="003D1926" w:rsidRDefault="00B831C6" w:rsidP="003D1926">
            <w:pPr>
              <w:rPr>
                <w:iCs/>
                <w:color w:val="000000"/>
              </w:rPr>
            </w:pPr>
            <w:r w:rsidRPr="003D1926">
              <w:rPr>
                <w:iCs/>
                <w:color w:val="000000"/>
              </w:rPr>
              <w:t>Statutární zástupce:</w:t>
            </w:r>
          </w:p>
        </w:tc>
        <w:tc>
          <w:tcPr>
            <w:tcW w:w="7257" w:type="dxa"/>
            <w:tcBorders>
              <w:top w:val="single" w:sz="4" w:space="0" w:color="auto"/>
              <w:left w:val="single" w:sz="4" w:space="0" w:color="auto"/>
              <w:bottom w:val="single" w:sz="4" w:space="0" w:color="auto"/>
              <w:right w:val="single" w:sz="4" w:space="0" w:color="auto"/>
            </w:tcBorders>
            <w:hideMark/>
          </w:tcPr>
          <w:p w14:paraId="496CD278" w14:textId="77777777" w:rsidR="00B831C6" w:rsidRPr="003D1926" w:rsidRDefault="00A56C3B" w:rsidP="003D1926">
            <w:pPr>
              <w:rPr>
                <w:iCs/>
                <w:color w:val="FF0000"/>
              </w:rPr>
            </w:pPr>
            <w:r w:rsidRPr="003D1926">
              <w:rPr>
                <w:iCs/>
                <w:color w:val="FF0000"/>
              </w:rPr>
              <w:t>doplní dodavatel</w:t>
            </w:r>
          </w:p>
        </w:tc>
      </w:tr>
      <w:tr w:rsidR="00B831C6" w14:paraId="1B2CE95C" w14:textId="77777777" w:rsidTr="009B71B0">
        <w:trPr>
          <w:jc w:val="center"/>
        </w:trPr>
        <w:tc>
          <w:tcPr>
            <w:tcW w:w="2382" w:type="dxa"/>
            <w:tcBorders>
              <w:top w:val="single" w:sz="4" w:space="0" w:color="auto"/>
              <w:left w:val="single" w:sz="4" w:space="0" w:color="auto"/>
              <w:bottom w:val="single" w:sz="4" w:space="0" w:color="auto"/>
              <w:right w:val="single" w:sz="4" w:space="0" w:color="auto"/>
            </w:tcBorders>
            <w:vAlign w:val="center"/>
            <w:hideMark/>
          </w:tcPr>
          <w:p w14:paraId="34E55170" w14:textId="77777777" w:rsidR="00B831C6" w:rsidRPr="003D1926" w:rsidRDefault="00B831C6" w:rsidP="003D1926">
            <w:pPr>
              <w:rPr>
                <w:iCs/>
                <w:color w:val="000000"/>
              </w:rPr>
            </w:pPr>
            <w:r w:rsidRPr="003D1926">
              <w:rPr>
                <w:iCs/>
                <w:color w:val="000000"/>
              </w:rPr>
              <w:t>Kontaktní osoba:</w:t>
            </w:r>
          </w:p>
        </w:tc>
        <w:tc>
          <w:tcPr>
            <w:tcW w:w="7257" w:type="dxa"/>
            <w:tcBorders>
              <w:top w:val="single" w:sz="4" w:space="0" w:color="auto"/>
              <w:left w:val="single" w:sz="4" w:space="0" w:color="auto"/>
              <w:bottom w:val="single" w:sz="4" w:space="0" w:color="auto"/>
              <w:right w:val="single" w:sz="4" w:space="0" w:color="auto"/>
            </w:tcBorders>
            <w:hideMark/>
          </w:tcPr>
          <w:p w14:paraId="5C71F766" w14:textId="77777777" w:rsidR="00B831C6" w:rsidRPr="003D1926" w:rsidRDefault="00A56C3B" w:rsidP="003D1926">
            <w:pPr>
              <w:rPr>
                <w:iCs/>
                <w:color w:val="FF0000"/>
              </w:rPr>
            </w:pPr>
            <w:r w:rsidRPr="003D1926">
              <w:rPr>
                <w:iCs/>
                <w:color w:val="FF0000"/>
              </w:rPr>
              <w:t>doplní dodavatel</w:t>
            </w:r>
          </w:p>
        </w:tc>
      </w:tr>
      <w:tr w:rsidR="00B831C6" w14:paraId="03C3681A" w14:textId="77777777" w:rsidTr="009B71B0">
        <w:trPr>
          <w:jc w:val="center"/>
        </w:trPr>
        <w:tc>
          <w:tcPr>
            <w:tcW w:w="2382" w:type="dxa"/>
            <w:tcBorders>
              <w:top w:val="single" w:sz="4" w:space="0" w:color="auto"/>
              <w:left w:val="single" w:sz="4" w:space="0" w:color="auto"/>
              <w:bottom w:val="single" w:sz="4" w:space="0" w:color="auto"/>
              <w:right w:val="single" w:sz="4" w:space="0" w:color="auto"/>
            </w:tcBorders>
            <w:vAlign w:val="center"/>
            <w:hideMark/>
          </w:tcPr>
          <w:p w14:paraId="25013814" w14:textId="77777777" w:rsidR="00B831C6" w:rsidRPr="003D1926" w:rsidRDefault="00B831C6" w:rsidP="003D1926">
            <w:pPr>
              <w:rPr>
                <w:iCs/>
                <w:color w:val="000000"/>
              </w:rPr>
            </w:pPr>
            <w:r w:rsidRPr="003D1926">
              <w:rPr>
                <w:iCs/>
                <w:color w:val="000000"/>
              </w:rPr>
              <w:t>Tel. na kontaktní osobu:</w:t>
            </w:r>
          </w:p>
        </w:tc>
        <w:tc>
          <w:tcPr>
            <w:tcW w:w="7257" w:type="dxa"/>
            <w:tcBorders>
              <w:top w:val="single" w:sz="4" w:space="0" w:color="auto"/>
              <w:left w:val="single" w:sz="4" w:space="0" w:color="auto"/>
              <w:bottom w:val="single" w:sz="4" w:space="0" w:color="auto"/>
              <w:right w:val="single" w:sz="4" w:space="0" w:color="auto"/>
            </w:tcBorders>
            <w:hideMark/>
          </w:tcPr>
          <w:p w14:paraId="3AD11FF2" w14:textId="77777777" w:rsidR="00B831C6" w:rsidRPr="003D1926" w:rsidRDefault="00A56C3B" w:rsidP="003D1926">
            <w:pPr>
              <w:rPr>
                <w:iCs/>
                <w:color w:val="FF0000"/>
              </w:rPr>
            </w:pPr>
            <w:r w:rsidRPr="003D1926">
              <w:rPr>
                <w:iCs/>
                <w:color w:val="FF0000"/>
              </w:rPr>
              <w:t>doplní dodavatel</w:t>
            </w:r>
          </w:p>
        </w:tc>
      </w:tr>
      <w:tr w:rsidR="00B831C6" w14:paraId="1ADE9B51" w14:textId="77777777" w:rsidTr="009B71B0">
        <w:trPr>
          <w:jc w:val="center"/>
        </w:trPr>
        <w:tc>
          <w:tcPr>
            <w:tcW w:w="2382" w:type="dxa"/>
            <w:tcBorders>
              <w:top w:val="single" w:sz="4" w:space="0" w:color="auto"/>
              <w:left w:val="single" w:sz="4" w:space="0" w:color="auto"/>
              <w:bottom w:val="single" w:sz="4" w:space="0" w:color="auto"/>
              <w:right w:val="single" w:sz="4" w:space="0" w:color="auto"/>
            </w:tcBorders>
            <w:vAlign w:val="center"/>
            <w:hideMark/>
          </w:tcPr>
          <w:p w14:paraId="7A7D511C" w14:textId="77777777" w:rsidR="00B831C6" w:rsidRPr="003D1926" w:rsidRDefault="00B831C6" w:rsidP="003D1926">
            <w:pPr>
              <w:rPr>
                <w:iCs/>
                <w:color w:val="000000"/>
              </w:rPr>
            </w:pPr>
            <w:r w:rsidRPr="003D1926">
              <w:rPr>
                <w:iCs/>
                <w:color w:val="000000"/>
              </w:rPr>
              <w:t>E-mail kontaktní osoby:</w:t>
            </w:r>
          </w:p>
        </w:tc>
        <w:tc>
          <w:tcPr>
            <w:tcW w:w="7257" w:type="dxa"/>
            <w:tcBorders>
              <w:top w:val="single" w:sz="4" w:space="0" w:color="auto"/>
              <w:left w:val="single" w:sz="4" w:space="0" w:color="auto"/>
              <w:bottom w:val="single" w:sz="4" w:space="0" w:color="auto"/>
              <w:right w:val="single" w:sz="4" w:space="0" w:color="auto"/>
            </w:tcBorders>
            <w:hideMark/>
          </w:tcPr>
          <w:p w14:paraId="349D8AB2" w14:textId="77777777" w:rsidR="00B831C6" w:rsidRPr="003D1926" w:rsidRDefault="00A56C3B" w:rsidP="003D1926">
            <w:pPr>
              <w:rPr>
                <w:iCs/>
                <w:color w:val="FF0000"/>
              </w:rPr>
            </w:pPr>
            <w:r w:rsidRPr="003D1926">
              <w:rPr>
                <w:iCs/>
                <w:color w:val="FF0000"/>
              </w:rPr>
              <w:t>doplní dodavatel</w:t>
            </w:r>
          </w:p>
        </w:tc>
      </w:tr>
      <w:tr w:rsidR="00B831C6" w14:paraId="7A072A6E" w14:textId="77777777" w:rsidTr="009B71B0">
        <w:trPr>
          <w:jc w:val="center"/>
        </w:trPr>
        <w:tc>
          <w:tcPr>
            <w:tcW w:w="2382" w:type="dxa"/>
            <w:tcBorders>
              <w:top w:val="single" w:sz="4" w:space="0" w:color="auto"/>
              <w:left w:val="single" w:sz="4" w:space="0" w:color="auto"/>
              <w:bottom w:val="single" w:sz="4" w:space="0" w:color="auto"/>
              <w:right w:val="single" w:sz="4" w:space="0" w:color="auto"/>
            </w:tcBorders>
            <w:hideMark/>
          </w:tcPr>
          <w:p w14:paraId="68F9454B" w14:textId="77777777" w:rsidR="00B831C6" w:rsidRPr="003D1926" w:rsidRDefault="00B831C6" w:rsidP="003D1926">
            <w:pPr>
              <w:rPr>
                <w:iCs/>
                <w:color w:val="000000"/>
              </w:rPr>
            </w:pPr>
            <w:r w:rsidRPr="003D1926">
              <w:rPr>
                <w:iCs/>
                <w:color w:val="000000"/>
              </w:rPr>
              <w:t>Banka:</w:t>
            </w:r>
          </w:p>
        </w:tc>
        <w:tc>
          <w:tcPr>
            <w:tcW w:w="7257" w:type="dxa"/>
            <w:tcBorders>
              <w:top w:val="single" w:sz="4" w:space="0" w:color="auto"/>
              <w:left w:val="single" w:sz="4" w:space="0" w:color="auto"/>
              <w:bottom w:val="single" w:sz="4" w:space="0" w:color="auto"/>
              <w:right w:val="single" w:sz="4" w:space="0" w:color="auto"/>
            </w:tcBorders>
            <w:hideMark/>
          </w:tcPr>
          <w:p w14:paraId="3DE44A67" w14:textId="77777777" w:rsidR="00B831C6" w:rsidRPr="003D1926" w:rsidRDefault="00A56C3B" w:rsidP="003D1926">
            <w:pPr>
              <w:rPr>
                <w:iCs/>
                <w:color w:val="FF0000"/>
              </w:rPr>
            </w:pPr>
            <w:r w:rsidRPr="003D1926">
              <w:rPr>
                <w:iCs/>
                <w:color w:val="FF0000"/>
              </w:rPr>
              <w:t>doplní dodavatel</w:t>
            </w:r>
            <w:r w:rsidR="00B831C6" w:rsidRPr="003D1926">
              <w:rPr>
                <w:iCs/>
                <w:color w:val="FF0000"/>
              </w:rPr>
              <w:t xml:space="preserve"> </w:t>
            </w:r>
          </w:p>
        </w:tc>
      </w:tr>
      <w:tr w:rsidR="00B831C6" w14:paraId="6D3E119A" w14:textId="77777777" w:rsidTr="009B71B0">
        <w:trPr>
          <w:jc w:val="center"/>
        </w:trPr>
        <w:tc>
          <w:tcPr>
            <w:tcW w:w="2382" w:type="dxa"/>
            <w:tcBorders>
              <w:top w:val="single" w:sz="4" w:space="0" w:color="auto"/>
              <w:left w:val="single" w:sz="4" w:space="0" w:color="auto"/>
              <w:bottom w:val="single" w:sz="4" w:space="0" w:color="auto"/>
              <w:right w:val="single" w:sz="4" w:space="0" w:color="auto"/>
            </w:tcBorders>
            <w:hideMark/>
          </w:tcPr>
          <w:p w14:paraId="7FF3B611" w14:textId="77777777" w:rsidR="00B831C6" w:rsidRPr="003D1926" w:rsidRDefault="00B831C6" w:rsidP="003D1926">
            <w:pPr>
              <w:rPr>
                <w:iCs/>
                <w:color w:val="000000"/>
              </w:rPr>
            </w:pPr>
            <w:r w:rsidRPr="003D1926">
              <w:rPr>
                <w:iCs/>
                <w:color w:val="000000"/>
              </w:rPr>
              <w:t>Číslo účtu:</w:t>
            </w:r>
          </w:p>
        </w:tc>
        <w:tc>
          <w:tcPr>
            <w:tcW w:w="7257" w:type="dxa"/>
            <w:tcBorders>
              <w:top w:val="single" w:sz="4" w:space="0" w:color="auto"/>
              <w:left w:val="single" w:sz="4" w:space="0" w:color="auto"/>
              <w:bottom w:val="single" w:sz="4" w:space="0" w:color="auto"/>
              <w:right w:val="single" w:sz="4" w:space="0" w:color="auto"/>
            </w:tcBorders>
            <w:hideMark/>
          </w:tcPr>
          <w:p w14:paraId="439CB0F9" w14:textId="77777777" w:rsidR="00B831C6" w:rsidRPr="003D1926" w:rsidRDefault="00A56C3B" w:rsidP="003D1926">
            <w:pPr>
              <w:rPr>
                <w:iCs/>
                <w:color w:val="FF0000"/>
              </w:rPr>
            </w:pPr>
            <w:r w:rsidRPr="003D1926">
              <w:rPr>
                <w:iCs/>
                <w:color w:val="FF0000"/>
              </w:rPr>
              <w:t xml:space="preserve">doplní dodavatel </w:t>
            </w:r>
          </w:p>
        </w:tc>
      </w:tr>
    </w:tbl>
    <w:p w14:paraId="0136364A" w14:textId="77777777" w:rsidR="00B831C6" w:rsidRDefault="00B831C6" w:rsidP="00B831C6">
      <w:pPr>
        <w:pStyle w:val="Bezmezer"/>
        <w:spacing w:before="120" w:line="276" w:lineRule="auto"/>
        <w:jc w:val="both"/>
        <w:rPr>
          <w:rFonts w:ascii="Arial" w:hAnsi="Arial" w:cs="Arial"/>
          <w:sz w:val="20"/>
          <w:szCs w:val="20"/>
        </w:rPr>
      </w:pPr>
      <w:r>
        <w:rPr>
          <w:rFonts w:ascii="Arial" w:hAnsi="Arial" w:cs="Arial"/>
          <w:sz w:val="20"/>
          <w:szCs w:val="20"/>
        </w:rPr>
        <w:t>(dále jen „</w:t>
      </w:r>
      <w:r w:rsidR="009843BE">
        <w:rPr>
          <w:rFonts w:ascii="Arial" w:hAnsi="Arial" w:cs="Arial"/>
          <w:b/>
          <w:bCs/>
          <w:sz w:val="20"/>
          <w:szCs w:val="20"/>
        </w:rPr>
        <w:t>z</w:t>
      </w:r>
      <w:r>
        <w:rPr>
          <w:rFonts w:ascii="Arial" w:hAnsi="Arial" w:cs="Arial"/>
          <w:b/>
          <w:bCs/>
          <w:sz w:val="20"/>
          <w:szCs w:val="20"/>
        </w:rPr>
        <w:t>hotovitel</w:t>
      </w:r>
      <w:r>
        <w:rPr>
          <w:rFonts w:ascii="Arial" w:hAnsi="Arial" w:cs="Arial"/>
          <w:sz w:val="20"/>
          <w:szCs w:val="20"/>
        </w:rPr>
        <w:t>“)</w:t>
      </w:r>
    </w:p>
    <w:p w14:paraId="17CD5362" w14:textId="77777777" w:rsidR="00B831C6" w:rsidRDefault="00B831C6" w:rsidP="00B831C6">
      <w:pPr>
        <w:spacing w:line="276" w:lineRule="auto"/>
      </w:pPr>
    </w:p>
    <w:p w14:paraId="3B04874F" w14:textId="4F490D6B" w:rsidR="00B831C6" w:rsidRDefault="00B831C6" w:rsidP="00B831C6">
      <w:pPr>
        <w:spacing w:line="276" w:lineRule="auto"/>
      </w:pPr>
      <w:r>
        <w:t>uzavřel</w:t>
      </w:r>
      <w:r w:rsidR="00D4065C">
        <w:t>y</w:t>
      </w:r>
      <w:r>
        <w:t xml:space="preserve"> níže uve</w:t>
      </w:r>
      <w:r w:rsidR="007E09DE">
        <w:t>deného dne, měsíce a roku tuto s</w:t>
      </w:r>
      <w:r>
        <w:t>mlouvu</w:t>
      </w:r>
      <w:r w:rsidR="00CF36CF">
        <w:t xml:space="preserve"> o dílo</w:t>
      </w:r>
      <w:r>
        <w:t>:</w:t>
      </w:r>
      <w:r w:rsidR="00831B5F">
        <w:t xml:space="preserve"> </w:t>
      </w:r>
    </w:p>
    <w:p w14:paraId="33792C7F" w14:textId="77777777" w:rsidR="00DB5D76" w:rsidRDefault="00DB5D76" w:rsidP="00853801">
      <w:pPr>
        <w:rPr>
          <w:b/>
          <w:bCs/>
        </w:rPr>
      </w:pPr>
    </w:p>
    <w:p w14:paraId="00CDA8D0" w14:textId="77777777" w:rsidR="00B831C6" w:rsidRDefault="00B831C6" w:rsidP="00B831C6">
      <w:pPr>
        <w:pStyle w:val="Odstavecseseznamem"/>
        <w:numPr>
          <w:ilvl w:val="0"/>
          <w:numId w:val="3"/>
        </w:numPr>
        <w:spacing w:after="120"/>
        <w:jc w:val="center"/>
        <w:rPr>
          <w:rFonts w:ascii="Arial" w:hAnsi="Arial" w:cs="Arial"/>
          <w:b/>
          <w:bCs/>
          <w:sz w:val="20"/>
          <w:szCs w:val="20"/>
        </w:rPr>
      </w:pPr>
      <w:r>
        <w:rPr>
          <w:rFonts w:ascii="Arial" w:hAnsi="Arial" w:cs="Arial"/>
          <w:b/>
          <w:bCs/>
          <w:sz w:val="20"/>
          <w:szCs w:val="20"/>
        </w:rPr>
        <w:t>PŘEDMĚT SMLOUVY</w:t>
      </w:r>
    </w:p>
    <w:p w14:paraId="6CD1E4A3" w14:textId="30E6E6F6" w:rsidR="007E09DE" w:rsidRPr="007E09DE" w:rsidRDefault="007E09DE" w:rsidP="00DE3B4F">
      <w:pPr>
        <w:pStyle w:val="Odstavecseseznamem"/>
        <w:numPr>
          <w:ilvl w:val="0"/>
          <w:numId w:val="5"/>
        </w:numPr>
        <w:spacing w:after="120"/>
        <w:ind w:left="357" w:hanging="357"/>
        <w:jc w:val="both"/>
        <w:rPr>
          <w:rFonts w:ascii="Arial" w:hAnsi="Arial" w:cs="Arial"/>
          <w:sz w:val="18"/>
          <w:szCs w:val="20"/>
        </w:rPr>
      </w:pPr>
      <w:r>
        <w:rPr>
          <w:rFonts w:ascii="Arial" w:hAnsi="Arial" w:cs="Arial"/>
          <w:sz w:val="20"/>
          <w:szCs w:val="20"/>
        </w:rPr>
        <w:t xml:space="preserve">Smlouvou o dílo </w:t>
      </w:r>
      <w:r w:rsidR="00263DCA">
        <w:rPr>
          <w:rFonts w:ascii="Arial" w:hAnsi="Arial" w:cs="Arial"/>
          <w:sz w:val="20"/>
          <w:szCs w:val="20"/>
        </w:rPr>
        <w:t xml:space="preserve">(dále také </w:t>
      </w:r>
      <w:r w:rsidR="00263DCA" w:rsidRPr="00CF75D1">
        <w:rPr>
          <w:rFonts w:ascii="Arial" w:hAnsi="Arial" w:cs="Arial"/>
          <w:sz w:val="20"/>
          <w:szCs w:val="20"/>
        </w:rPr>
        <w:t xml:space="preserve">„smlouva“) </w:t>
      </w:r>
      <w:r w:rsidRPr="00CF75D1">
        <w:rPr>
          <w:rFonts w:ascii="Arial" w:hAnsi="Arial" w:cs="Arial"/>
          <w:sz w:val="20"/>
          <w:szCs w:val="20"/>
        </w:rPr>
        <w:t>se</w:t>
      </w:r>
      <w:r w:rsidR="007A7D0D">
        <w:rPr>
          <w:rFonts w:ascii="Arial" w:hAnsi="Arial" w:cs="Arial"/>
          <w:sz w:val="20"/>
          <w:szCs w:val="20"/>
        </w:rPr>
        <w:t xml:space="preserve"> zhotovitel,</w:t>
      </w:r>
      <w:r w:rsidR="00387EA1">
        <w:rPr>
          <w:rFonts w:ascii="Arial" w:hAnsi="Arial" w:cs="Arial"/>
          <w:sz w:val="20"/>
          <w:szCs w:val="20"/>
        </w:rPr>
        <w:t xml:space="preserve"> tj.</w:t>
      </w:r>
      <w:r w:rsidR="007A7D0D">
        <w:rPr>
          <w:rFonts w:ascii="Arial" w:hAnsi="Arial" w:cs="Arial"/>
          <w:sz w:val="20"/>
          <w:szCs w:val="20"/>
        </w:rPr>
        <w:t xml:space="preserve"> vybraný dodavatel veřejné zakázky, na níž se uzavírá tato smlouva, </w:t>
      </w:r>
      <w:r>
        <w:rPr>
          <w:rFonts w:ascii="Arial" w:hAnsi="Arial" w:cs="Arial"/>
          <w:sz w:val="20"/>
          <w:szCs w:val="20"/>
        </w:rPr>
        <w:t>zavazuje provést pro objednatele</w:t>
      </w:r>
      <w:r w:rsidR="007A7D0D">
        <w:rPr>
          <w:rFonts w:ascii="Arial" w:hAnsi="Arial" w:cs="Arial"/>
          <w:sz w:val="20"/>
          <w:szCs w:val="20"/>
        </w:rPr>
        <w:t xml:space="preserve">, </w:t>
      </w:r>
      <w:r w:rsidR="00387EA1">
        <w:rPr>
          <w:rFonts w:ascii="Arial" w:hAnsi="Arial" w:cs="Arial"/>
          <w:sz w:val="20"/>
          <w:szCs w:val="20"/>
        </w:rPr>
        <w:t xml:space="preserve">tj. </w:t>
      </w:r>
      <w:r w:rsidR="007A7D0D">
        <w:rPr>
          <w:rFonts w:ascii="Arial" w:hAnsi="Arial" w:cs="Arial"/>
          <w:sz w:val="20"/>
          <w:szCs w:val="20"/>
        </w:rPr>
        <w:t>zadavatele veřejné zakázky, na níž se uzavírá tato smlouva,</w:t>
      </w:r>
      <w:r>
        <w:rPr>
          <w:rFonts w:ascii="Arial" w:hAnsi="Arial" w:cs="Arial"/>
          <w:sz w:val="20"/>
          <w:szCs w:val="20"/>
        </w:rPr>
        <w:t xml:space="preserve"> s řádnou péčí v ujednaném čase, na svůj náklad a na své nebezpečí sjednané dílo </w:t>
      </w:r>
      <w:r w:rsidR="00497760">
        <w:rPr>
          <w:rFonts w:ascii="Arial" w:hAnsi="Arial" w:cs="Arial"/>
          <w:sz w:val="20"/>
          <w:szCs w:val="20"/>
        </w:rPr>
        <w:t>specifikované v</w:t>
      </w:r>
      <w:r>
        <w:rPr>
          <w:rFonts w:ascii="Arial" w:hAnsi="Arial" w:cs="Arial"/>
          <w:sz w:val="20"/>
          <w:szCs w:val="20"/>
        </w:rPr>
        <w:t xml:space="preserve"> čl. III této smlouvy</w:t>
      </w:r>
      <w:r w:rsidR="00263DCA">
        <w:rPr>
          <w:rFonts w:ascii="Arial" w:hAnsi="Arial" w:cs="Arial"/>
          <w:sz w:val="20"/>
          <w:szCs w:val="20"/>
        </w:rPr>
        <w:t xml:space="preserve"> </w:t>
      </w:r>
      <w:r>
        <w:rPr>
          <w:rFonts w:ascii="Arial" w:hAnsi="Arial" w:cs="Arial"/>
          <w:sz w:val="20"/>
          <w:szCs w:val="20"/>
        </w:rPr>
        <w:t>a objednatel se zavazuje provedené dílo převzít a zaplatit za něj zhotoviteli cenu ve výši a za podmínek v této smlouvě sjednaných.</w:t>
      </w:r>
      <w:r w:rsidR="00CF75D1">
        <w:rPr>
          <w:rFonts w:ascii="Arial" w:hAnsi="Arial" w:cs="Arial"/>
          <w:sz w:val="20"/>
          <w:szCs w:val="20"/>
        </w:rPr>
        <w:t xml:space="preserve"> </w:t>
      </w:r>
    </w:p>
    <w:p w14:paraId="4B3D4072" w14:textId="7819B8F6" w:rsidR="00B831C6" w:rsidRDefault="0038290E" w:rsidP="00DE3B4F">
      <w:pPr>
        <w:pStyle w:val="Odstavecseseznamem"/>
        <w:numPr>
          <w:ilvl w:val="0"/>
          <w:numId w:val="5"/>
        </w:numPr>
        <w:spacing w:after="120"/>
        <w:ind w:left="357" w:hanging="357"/>
        <w:jc w:val="both"/>
        <w:rPr>
          <w:rFonts w:ascii="Arial" w:hAnsi="Arial" w:cs="Arial"/>
          <w:sz w:val="20"/>
          <w:szCs w:val="20"/>
        </w:rPr>
      </w:pPr>
      <w:r>
        <w:rPr>
          <w:rFonts w:ascii="Arial" w:hAnsi="Arial" w:cs="Arial"/>
          <w:sz w:val="20"/>
          <w:szCs w:val="20"/>
        </w:rPr>
        <w:t>Předmětem této s</w:t>
      </w:r>
      <w:r w:rsidR="00B831C6">
        <w:rPr>
          <w:rFonts w:ascii="Arial" w:hAnsi="Arial" w:cs="Arial"/>
          <w:sz w:val="20"/>
          <w:szCs w:val="20"/>
        </w:rPr>
        <w:t xml:space="preserve">mlouvy </w:t>
      </w:r>
      <w:r w:rsidR="00B831C6">
        <w:rPr>
          <w:rFonts w:ascii="Arial" w:hAnsi="Arial" w:cs="Arial"/>
          <w:b/>
          <w:bCs/>
          <w:sz w:val="20"/>
          <w:szCs w:val="20"/>
        </w:rPr>
        <w:t>je provedení díla</w:t>
      </w:r>
      <w:r w:rsidR="007E09DE">
        <w:rPr>
          <w:rFonts w:ascii="Arial" w:hAnsi="Arial" w:cs="Arial"/>
          <w:bCs/>
          <w:sz w:val="20"/>
          <w:szCs w:val="20"/>
        </w:rPr>
        <w:t>, a to</w:t>
      </w:r>
      <w:r w:rsidR="00B831C6">
        <w:rPr>
          <w:rFonts w:ascii="Arial" w:hAnsi="Arial" w:cs="Arial"/>
          <w:sz w:val="20"/>
          <w:szCs w:val="20"/>
        </w:rPr>
        <w:t xml:space="preserve"> na základě</w:t>
      </w:r>
      <w:r w:rsidR="0095582C">
        <w:rPr>
          <w:rFonts w:ascii="Arial" w:hAnsi="Arial" w:cs="Arial"/>
          <w:sz w:val="20"/>
          <w:szCs w:val="20"/>
        </w:rPr>
        <w:t xml:space="preserve"> </w:t>
      </w:r>
      <w:r w:rsidR="00516172">
        <w:rPr>
          <w:rFonts w:ascii="Arial" w:hAnsi="Arial" w:cs="Arial"/>
          <w:sz w:val="20"/>
          <w:szCs w:val="20"/>
        </w:rPr>
        <w:t>veřejné zakázky malého rozsahu</w:t>
      </w:r>
      <w:r w:rsidR="00B831C6">
        <w:rPr>
          <w:rFonts w:ascii="Arial" w:hAnsi="Arial" w:cs="Arial"/>
          <w:sz w:val="20"/>
          <w:szCs w:val="20"/>
        </w:rPr>
        <w:t xml:space="preserve"> </w:t>
      </w:r>
      <w:r w:rsidR="00A03234">
        <w:rPr>
          <w:rFonts w:ascii="Arial" w:hAnsi="Arial" w:cs="Arial"/>
          <w:sz w:val="20"/>
          <w:szCs w:val="20"/>
        </w:rPr>
        <w:t xml:space="preserve">(dále také </w:t>
      </w:r>
      <w:r w:rsidR="00CF75D1">
        <w:rPr>
          <w:rFonts w:ascii="Arial" w:hAnsi="Arial" w:cs="Arial"/>
          <w:sz w:val="20"/>
          <w:szCs w:val="20"/>
        </w:rPr>
        <w:t xml:space="preserve">„veřejná zakázka“ nebo </w:t>
      </w:r>
      <w:r w:rsidR="00A03234">
        <w:rPr>
          <w:rFonts w:ascii="Arial" w:hAnsi="Arial" w:cs="Arial"/>
          <w:sz w:val="20"/>
          <w:szCs w:val="20"/>
        </w:rPr>
        <w:t xml:space="preserve">„VZ“) </w:t>
      </w:r>
      <w:r w:rsidR="00B831C6">
        <w:rPr>
          <w:rFonts w:ascii="Arial" w:hAnsi="Arial" w:cs="Arial"/>
          <w:sz w:val="20"/>
          <w:szCs w:val="20"/>
        </w:rPr>
        <w:t>s názvem „</w:t>
      </w:r>
      <w:r w:rsidR="002F45E7">
        <w:rPr>
          <w:rFonts w:ascii="Arial" w:hAnsi="Arial" w:cs="Arial"/>
          <w:b/>
          <w:bCs/>
          <w:sz w:val="20"/>
          <w:szCs w:val="20"/>
        </w:rPr>
        <w:t>Pořízení vybavení pro strojní dílnu</w:t>
      </w:r>
      <w:r w:rsidR="00516172">
        <w:rPr>
          <w:rFonts w:ascii="Arial" w:hAnsi="Arial" w:cs="Arial"/>
          <w:b/>
          <w:bCs/>
          <w:sz w:val="20"/>
          <w:szCs w:val="20"/>
        </w:rPr>
        <w:t xml:space="preserve"> – </w:t>
      </w:r>
      <w:r w:rsidR="00516172">
        <w:rPr>
          <w:rFonts w:ascii="Arial" w:hAnsi="Arial" w:cs="Arial"/>
          <w:b/>
          <w:bCs/>
          <w:sz w:val="20"/>
          <w:szCs w:val="20"/>
        </w:rPr>
        <w:lastRenderedPageBreak/>
        <w:t>stavební práce</w:t>
      </w:r>
      <w:r w:rsidR="00D65E8D">
        <w:rPr>
          <w:rFonts w:ascii="Arial" w:hAnsi="Arial" w:cs="Arial"/>
          <w:b/>
          <w:bCs/>
          <w:sz w:val="20"/>
          <w:szCs w:val="20"/>
        </w:rPr>
        <w:t xml:space="preserve"> (2. vyhlášení)</w:t>
      </w:r>
      <w:r w:rsidR="00B831C6">
        <w:rPr>
          <w:rFonts w:ascii="Arial" w:hAnsi="Arial" w:cs="Arial"/>
          <w:sz w:val="20"/>
          <w:szCs w:val="20"/>
        </w:rPr>
        <w:t xml:space="preserve">“ zadávané </w:t>
      </w:r>
      <w:r w:rsidR="00516172" w:rsidRPr="00C2659A">
        <w:rPr>
          <w:rFonts w:ascii="Arial" w:hAnsi="Arial" w:cs="Arial"/>
          <w:sz w:val="20"/>
          <w:szCs w:val="20"/>
        </w:rPr>
        <w:t>mimo působnost</w:t>
      </w:r>
      <w:r w:rsidR="00516172" w:rsidRPr="00C2659A">
        <w:rPr>
          <w:rFonts w:ascii="Arial" w:hAnsi="Arial" w:cs="Arial"/>
          <w:color w:val="010000"/>
          <w:sz w:val="20"/>
          <w:szCs w:val="20"/>
        </w:rPr>
        <w:t xml:space="preserve"> zákona č. 13</w:t>
      </w:r>
      <w:r w:rsidR="00516172">
        <w:rPr>
          <w:rFonts w:ascii="Arial" w:hAnsi="Arial" w:cs="Arial"/>
          <w:color w:val="010000"/>
          <w:sz w:val="20"/>
          <w:szCs w:val="20"/>
        </w:rPr>
        <w:t>4/2</w:t>
      </w:r>
      <w:r w:rsidR="00516172" w:rsidRPr="00C2659A">
        <w:rPr>
          <w:rFonts w:ascii="Arial" w:hAnsi="Arial" w:cs="Arial"/>
          <w:color w:val="010000"/>
          <w:sz w:val="20"/>
          <w:szCs w:val="20"/>
        </w:rPr>
        <w:t>0</w:t>
      </w:r>
      <w:r w:rsidR="00516172">
        <w:rPr>
          <w:rFonts w:ascii="Arial" w:hAnsi="Arial" w:cs="Arial"/>
          <w:color w:val="010000"/>
          <w:sz w:val="20"/>
          <w:szCs w:val="20"/>
        </w:rPr>
        <w:t>1</w:t>
      </w:r>
      <w:r w:rsidR="00516172" w:rsidRPr="00C2659A">
        <w:rPr>
          <w:rFonts w:ascii="Arial" w:hAnsi="Arial" w:cs="Arial"/>
          <w:color w:val="010000"/>
          <w:sz w:val="20"/>
          <w:szCs w:val="20"/>
        </w:rPr>
        <w:t xml:space="preserve">6 Sb., o </w:t>
      </w:r>
      <w:r w:rsidR="00516172">
        <w:rPr>
          <w:rFonts w:ascii="Arial" w:hAnsi="Arial" w:cs="Arial"/>
          <w:color w:val="010000"/>
          <w:sz w:val="20"/>
          <w:szCs w:val="20"/>
        </w:rPr>
        <w:t xml:space="preserve">zadávání </w:t>
      </w:r>
      <w:r w:rsidR="00516172" w:rsidRPr="00C2659A">
        <w:rPr>
          <w:rFonts w:ascii="Arial" w:hAnsi="Arial" w:cs="Arial"/>
          <w:color w:val="010000"/>
          <w:sz w:val="20"/>
          <w:szCs w:val="20"/>
        </w:rPr>
        <w:t>veřejných zakáz</w:t>
      </w:r>
      <w:r w:rsidR="00516172">
        <w:rPr>
          <w:rFonts w:ascii="Arial" w:hAnsi="Arial" w:cs="Arial"/>
          <w:color w:val="010000"/>
          <w:sz w:val="20"/>
          <w:szCs w:val="20"/>
        </w:rPr>
        <w:t>ek</w:t>
      </w:r>
      <w:r w:rsidR="001764C0">
        <w:rPr>
          <w:rFonts w:ascii="Arial" w:hAnsi="Arial" w:cs="Arial"/>
          <w:color w:val="010000"/>
          <w:sz w:val="20"/>
          <w:szCs w:val="20"/>
        </w:rPr>
        <w:t>, ve znění pozdějších předpisů</w:t>
      </w:r>
      <w:r w:rsidR="00516172">
        <w:rPr>
          <w:rFonts w:ascii="Arial" w:hAnsi="Arial" w:cs="Arial"/>
          <w:color w:val="010000"/>
          <w:sz w:val="20"/>
          <w:szCs w:val="20"/>
        </w:rPr>
        <w:t xml:space="preserve"> </w:t>
      </w:r>
      <w:r w:rsidR="00516172" w:rsidRPr="00C2659A">
        <w:rPr>
          <w:rFonts w:ascii="Arial" w:hAnsi="Arial" w:cs="Arial"/>
          <w:color w:val="010000"/>
          <w:sz w:val="20"/>
          <w:szCs w:val="20"/>
        </w:rPr>
        <w:t>(dále jen „Z</w:t>
      </w:r>
      <w:r w:rsidR="00516172">
        <w:rPr>
          <w:rFonts w:ascii="Arial" w:hAnsi="Arial" w:cs="Arial"/>
          <w:color w:val="010000"/>
          <w:sz w:val="20"/>
          <w:szCs w:val="20"/>
        </w:rPr>
        <w:t>Z</w:t>
      </w:r>
      <w:r w:rsidR="00516172" w:rsidRPr="00C2659A">
        <w:rPr>
          <w:rFonts w:ascii="Arial" w:hAnsi="Arial" w:cs="Arial"/>
          <w:color w:val="010000"/>
          <w:sz w:val="20"/>
          <w:szCs w:val="20"/>
        </w:rPr>
        <w:t>VZ“)</w:t>
      </w:r>
      <w:r w:rsidR="004C5717">
        <w:rPr>
          <w:rFonts w:ascii="Arial" w:hAnsi="Arial" w:cs="Arial"/>
          <w:color w:val="010000"/>
          <w:sz w:val="20"/>
          <w:szCs w:val="20"/>
        </w:rPr>
        <w:t>. Dílo musí být provedeno v souladu s nabídkou</w:t>
      </w:r>
      <w:r w:rsidR="00965694">
        <w:rPr>
          <w:rFonts w:ascii="Arial" w:hAnsi="Arial" w:cs="Arial"/>
          <w:sz w:val="20"/>
          <w:szCs w:val="20"/>
        </w:rPr>
        <w:t xml:space="preserve"> z</w:t>
      </w:r>
      <w:r w:rsidR="00B831C6">
        <w:rPr>
          <w:rFonts w:ascii="Arial" w:hAnsi="Arial" w:cs="Arial"/>
          <w:sz w:val="20"/>
          <w:szCs w:val="20"/>
        </w:rPr>
        <w:t>hotovitele podan</w:t>
      </w:r>
      <w:r w:rsidR="004C5717">
        <w:rPr>
          <w:rFonts w:ascii="Arial" w:hAnsi="Arial" w:cs="Arial"/>
          <w:sz w:val="20"/>
          <w:szCs w:val="20"/>
        </w:rPr>
        <w:t>ou</w:t>
      </w:r>
      <w:r w:rsidR="00B831C6">
        <w:rPr>
          <w:rFonts w:ascii="Arial" w:hAnsi="Arial" w:cs="Arial"/>
          <w:sz w:val="20"/>
          <w:szCs w:val="20"/>
        </w:rPr>
        <w:t xml:space="preserve"> na předmětnou veřejnou zakázku a v souladu se zadávacími podmínkami k této veřejné zakázce.</w:t>
      </w:r>
      <w:r w:rsidR="009B3CA2">
        <w:rPr>
          <w:rFonts w:ascii="Arial" w:hAnsi="Arial" w:cs="Arial"/>
          <w:sz w:val="20"/>
          <w:szCs w:val="20"/>
        </w:rPr>
        <w:t xml:space="preserve"> </w:t>
      </w:r>
    </w:p>
    <w:p w14:paraId="226E96E2" w14:textId="7D8FA224" w:rsidR="00003186" w:rsidRDefault="00003186" w:rsidP="00DE3B4F">
      <w:pPr>
        <w:pStyle w:val="Odstavecseseznamem"/>
        <w:numPr>
          <w:ilvl w:val="0"/>
          <w:numId w:val="5"/>
        </w:numPr>
        <w:spacing w:after="120"/>
        <w:ind w:left="357" w:hanging="357"/>
        <w:jc w:val="both"/>
        <w:rPr>
          <w:rFonts w:ascii="Arial" w:hAnsi="Arial" w:cs="Arial"/>
          <w:sz w:val="20"/>
          <w:szCs w:val="20"/>
        </w:rPr>
      </w:pPr>
      <w:r w:rsidRPr="006978C3">
        <w:rPr>
          <w:rFonts w:ascii="Arial" w:hAnsi="Arial" w:cs="Arial"/>
          <w:sz w:val="20"/>
          <w:szCs w:val="20"/>
        </w:rPr>
        <w:t xml:space="preserve">Předmět smlouvy je realizován v rámci projektu: </w:t>
      </w:r>
      <w:r>
        <w:rPr>
          <w:rFonts w:ascii="Arial" w:hAnsi="Arial" w:cs="Arial"/>
          <w:sz w:val="20"/>
          <w:szCs w:val="20"/>
        </w:rPr>
        <w:t>Pořízení vybavení pro strojní dílnu, i</w:t>
      </w:r>
      <w:r w:rsidRPr="006978C3">
        <w:rPr>
          <w:rFonts w:ascii="Arial" w:hAnsi="Arial" w:cs="Arial"/>
          <w:color w:val="000000"/>
          <w:sz w:val="20"/>
          <w:szCs w:val="20"/>
        </w:rPr>
        <w:t>dentifikační číslo EIS</w:t>
      </w:r>
      <w:r w:rsidRPr="00B33E53">
        <w:rPr>
          <w:rFonts w:ascii="Arial" w:hAnsi="Arial" w:cs="Arial"/>
          <w:color w:val="000000"/>
          <w:sz w:val="20"/>
        </w:rPr>
        <w:t>:</w:t>
      </w:r>
      <w:r>
        <w:rPr>
          <w:rFonts w:ascii="Arial" w:hAnsi="Arial" w:cs="Arial"/>
          <w:color w:val="000000"/>
          <w:sz w:val="20"/>
          <w:szCs w:val="20"/>
        </w:rPr>
        <w:t xml:space="preserve"> </w:t>
      </w:r>
      <w:r w:rsidRPr="00B33E53">
        <w:rPr>
          <w:rFonts w:ascii="Arial" w:hAnsi="Arial" w:cs="Arial"/>
          <w:sz w:val="20"/>
        </w:rPr>
        <w:t>CZ.06.2.67/0.0/0.0/16_066/0005038</w:t>
      </w:r>
      <w:r w:rsidRPr="00B33E53">
        <w:rPr>
          <w:rFonts w:ascii="Arial" w:hAnsi="Arial" w:cs="Arial"/>
          <w:color w:val="000000"/>
          <w:sz w:val="20"/>
          <w:szCs w:val="20"/>
        </w:rPr>
        <w:t xml:space="preserve"> v</w:t>
      </w:r>
      <w:r w:rsidRPr="006978C3">
        <w:rPr>
          <w:rFonts w:ascii="Arial" w:hAnsi="Arial" w:cs="Arial"/>
          <w:color w:val="000000"/>
          <w:sz w:val="20"/>
          <w:szCs w:val="20"/>
        </w:rPr>
        <w:t> rámci IROP 11703</w:t>
      </w:r>
      <w:r>
        <w:rPr>
          <w:rFonts w:ascii="Arial" w:hAnsi="Arial" w:cs="Arial"/>
          <w:sz w:val="20"/>
          <w:szCs w:val="20"/>
        </w:rPr>
        <w:t>, p</w:t>
      </w:r>
      <w:r w:rsidRPr="006978C3">
        <w:rPr>
          <w:rFonts w:ascii="Arial" w:hAnsi="Arial" w:cs="Arial"/>
          <w:sz w:val="20"/>
          <w:szCs w:val="20"/>
        </w:rPr>
        <w:t xml:space="preserve">rioritní osa: </w:t>
      </w:r>
      <w:r w:rsidRPr="000F59E4">
        <w:rPr>
          <w:rStyle w:val="akcezoznamtext"/>
          <w:rFonts w:ascii="Arial" w:hAnsi="Arial" w:cs="Arial"/>
          <w:sz w:val="20"/>
        </w:rPr>
        <w:t>Zkvalitnění veřejných služeb a podmínek života pro obyvatele regionů</w:t>
      </w:r>
      <w:r w:rsidRPr="000F59E4">
        <w:rPr>
          <w:rFonts w:ascii="Arial" w:hAnsi="Arial" w:cs="Arial"/>
          <w:sz w:val="20"/>
          <w:szCs w:val="20"/>
        </w:rPr>
        <w:t xml:space="preserve"> v rámci </w:t>
      </w:r>
      <w:r w:rsidRPr="000F59E4">
        <w:rPr>
          <w:rStyle w:val="akcezoznamtext"/>
          <w:rFonts w:ascii="Arial" w:hAnsi="Arial" w:cs="Arial"/>
          <w:sz w:val="20"/>
          <w:szCs w:val="20"/>
        </w:rPr>
        <w:t>Integrovaného regionálního operačního programu (IROP)</w:t>
      </w:r>
      <w:r w:rsidRPr="000F59E4">
        <w:rPr>
          <w:rFonts w:ascii="Arial" w:hAnsi="Arial" w:cs="Arial"/>
          <w:sz w:val="20"/>
          <w:szCs w:val="20"/>
        </w:rPr>
        <w:t>.</w:t>
      </w:r>
      <w:r>
        <w:rPr>
          <w:rFonts w:ascii="Arial" w:hAnsi="Arial" w:cs="Arial"/>
          <w:sz w:val="20"/>
          <w:szCs w:val="20"/>
        </w:rPr>
        <w:t xml:space="preserve"> </w:t>
      </w:r>
    </w:p>
    <w:p w14:paraId="07DE24C4" w14:textId="18BCC2B5" w:rsidR="005F7DD9" w:rsidRDefault="009B3CA2" w:rsidP="00263662">
      <w:pPr>
        <w:pStyle w:val="Odstavecseseznamem"/>
        <w:numPr>
          <w:ilvl w:val="0"/>
          <w:numId w:val="5"/>
        </w:numPr>
        <w:spacing w:after="120"/>
        <w:jc w:val="both"/>
        <w:rPr>
          <w:rFonts w:ascii="Arial" w:hAnsi="Arial" w:cs="Arial"/>
          <w:sz w:val="20"/>
          <w:szCs w:val="20"/>
        </w:rPr>
      </w:pPr>
      <w:r w:rsidRPr="00D0281C">
        <w:rPr>
          <w:rFonts w:ascii="Arial" w:hAnsi="Arial" w:cs="Arial"/>
          <w:sz w:val="20"/>
          <w:szCs w:val="20"/>
        </w:rPr>
        <w:t>Z</w:t>
      </w:r>
      <w:r w:rsidR="00F100B8" w:rsidRPr="00D0281C">
        <w:rPr>
          <w:rFonts w:ascii="Arial" w:hAnsi="Arial" w:cs="Arial"/>
          <w:sz w:val="20"/>
          <w:szCs w:val="20"/>
        </w:rPr>
        <w:t xml:space="preserve">hotovitel prohlašuje, že je oprávněný a odborně způsobilý provádět činnosti </w:t>
      </w:r>
      <w:r w:rsidRPr="00D0281C">
        <w:rPr>
          <w:rFonts w:ascii="Arial" w:hAnsi="Arial" w:cs="Arial"/>
          <w:sz w:val="20"/>
          <w:szCs w:val="20"/>
        </w:rPr>
        <w:t>týkající se př</w:t>
      </w:r>
      <w:r w:rsidR="00F100B8" w:rsidRPr="00D0281C">
        <w:rPr>
          <w:rFonts w:ascii="Arial" w:hAnsi="Arial" w:cs="Arial"/>
          <w:sz w:val="20"/>
          <w:szCs w:val="20"/>
        </w:rPr>
        <w:t>edmětu díla</w:t>
      </w:r>
      <w:r w:rsidR="00B929E8">
        <w:rPr>
          <w:rFonts w:ascii="Arial" w:hAnsi="Arial" w:cs="Arial"/>
          <w:sz w:val="20"/>
          <w:szCs w:val="20"/>
        </w:rPr>
        <w:t xml:space="preserve">. </w:t>
      </w:r>
      <w:r w:rsidR="00F100B8" w:rsidRPr="00D0281C">
        <w:rPr>
          <w:rFonts w:ascii="Arial" w:hAnsi="Arial" w:cs="Arial"/>
          <w:sz w:val="20"/>
          <w:szCs w:val="20"/>
        </w:rPr>
        <w:t xml:space="preserve"> </w:t>
      </w:r>
    </w:p>
    <w:p w14:paraId="70353463" w14:textId="2FF8437C" w:rsidR="00B831C6" w:rsidRPr="00AE61C9" w:rsidRDefault="00B831C6" w:rsidP="00AE61C9">
      <w:pPr>
        <w:pStyle w:val="Odstavecseseznamem"/>
        <w:numPr>
          <w:ilvl w:val="0"/>
          <w:numId w:val="5"/>
        </w:numPr>
        <w:spacing w:after="120"/>
        <w:jc w:val="both"/>
        <w:rPr>
          <w:rFonts w:ascii="Arial" w:hAnsi="Arial" w:cs="Arial"/>
          <w:sz w:val="20"/>
          <w:szCs w:val="20"/>
        </w:rPr>
      </w:pPr>
      <w:r>
        <w:rPr>
          <w:rFonts w:ascii="Arial" w:hAnsi="Arial" w:cs="Arial"/>
          <w:sz w:val="20"/>
          <w:szCs w:val="20"/>
        </w:rPr>
        <w:t xml:space="preserve">Zhotovitel splní závazek založený touto smlouvou tím, že řádně a včas provede předmět díla dle této smlouvy a splní ostatní povinnosti </w:t>
      </w:r>
      <w:r w:rsidR="00FD65B5">
        <w:rPr>
          <w:rFonts w:ascii="Arial" w:hAnsi="Arial" w:cs="Arial"/>
          <w:sz w:val="20"/>
          <w:szCs w:val="20"/>
        </w:rPr>
        <w:t xml:space="preserve">z této smlouvy </w:t>
      </w:r>
      <w:r>
        <w:rPr>
          <w:rFonts w:ascii="Arial" w:hAnsi="Arial" w:cs="Arial"/>
          <w:sz w:val="20"/>
          <w:szCs w:val="20"/>
        </w:rPr>
        <w:t>vyplývající.</w:t>
      </w:r>
    </w:p>
    <w:p w14:paraId="4427BB37" w14:textId="77777777" w:rsidR="00B831C6" w:rsidRDefault="00B831C6" w:rsidP="00853801"/>
    <w:p w14:paraId="4346138F" w14:textId="77777777" w:rsidR="00B831C6" w:rsidRDefault="00B831C6" w:rsidP="00B831C6">
      <w:pPr>
        <w:pStyle w:val="Odstavecseseznamem"/>
        <w:numPr>
          <w:ilvl w:val="0"/>
          <w:numId w:val="3"/>
        </w:numPr>
        <w:spacing w:after="120"/>
        <w:jc w:val="center"/>
        <w:rPr>
          <w:rFonts w:ascii="Arial" w:hAnsi="Arial" w:cs="Arial"/>
          <w:b/>
          <w:bCs/>
          <w:sz w:val="20"/>
          <w:szCs w:val="20"/>
        </w:rPr>
      </w:pPr>
      <w:r>
        <w:rPr>
          <w:rFonts w:ascii="Arial" w:hAnsi="Arial" w:cs="Arial"/>
          <w:b/>
          <w:bCs/>
          <w:sz w:val="20"/>
          <w:szCs w:val="20"/>
        </w:rPr>
        <w:t>SPECIFIKACE DÍLA</w:t>
      </w:r>
    </w:p>
    <w:p w14:paraId="726921F9" w14:textId="70A3D5C6" w:rsidR="00F85F37" w:rsidRPr="00B8407A" w:rsidRDefault="00F85F37" w:rsidP="00B8407A">
      <w:pPr>
        <w:pStyle w:val="Odstavecseseznamem"/>
        <w:numPr>
          <w:ilvl w:val="0"/>
          <w:numId w:val="6"/>
        </w:numPr>
        <w:spacing w:after="120"/>
        <w:jc w:val="both"/>
        <w:rPr>
          <w:rFonts w:ascii="Arial" w:hAnsi="Arial" w:cs="Arial"/>
          <w:sz w:val="20"/>
          <w:szCs w:val="20"/>
        </w:rPr>
      </w:pPr>
      <w:r w:rsidRPr="00F85F37">
        <w:rPr>
          <w:rFonts w:ascii="Arial" w:hAnsi="Arial" w:cs="Arial"/>
          <w:sz w:val="20"/>
          <w:szCs w:val="20"/>
        </w:rPr>
        <w:t xml:space="preserve">Předmětem </w:t>
      </w:r>
      <w:r w:rsidR="00B8407A" w:rsidRPr="00B8407A">
        <w:rPr>
          <w:rFonts w:ascii="Arial" w:hAnsi="Arial" w:cs="Arial"/>
          <w:sz w:val="20"/>
          <w:szCs w:val="20"/>
        </w:rPr>
        <w:t xml:space="preserve">díla </w:t>
      </w:r>
      <w:r w:rsidRPr="00B8407A">
        <w:rPr>
          <w:rFonts w:ascii="Arial" w:hAnsi="Arial" w:cs="Arial"/>
          <w:sz w:val="20"/>
          <w:szCs w:val="20"/>
        </w:rPr>
        <w:t xml:space="preserve">jsou stavební práce </w:t>
      </w:r>
      <w:r w:rsidR="00F50199">
        <w:rPr>
          <w:rFonts w:ascii="Arial" w:hAnsi="Arial" w:cs="Arial"/>
          <w:sz w:val="20"/>
          <w:szCs w:val="20"/>
        </w:rPr>
        <w:t xml:space="preserve">v prostorách </w:t>
      </w:r>
      <w:r w:rsidR="00C41A73">
        <w:rPr>
          <w:rFonts w:ascii="Arial" w:hAnsi="Arial" w:cs="Arial"/>
          <w:sz w:val="20"/>
          <w:szCs w:val="20"/>
        </w:rPr>
        <w:t>dílen</w:t>
      </w:r>
      <w:r w:rsidR="00B8407A" w:rsidRPr="00B8407A">
        <w:rPr>
          <w:rFonts w:ascii="Arial" w:hAnsi="Arial" w:cs="Arial"/>
          <w:sz w:val="20"/>
          <w:szCs w:val="20"/>
        </w:rPr>
        <w:t xml:space="preserve"> Střední školy, Rokycany, Jeřabinová 96/III</w:t>
      </w:r>
      <w:r w:rsidRPr="00B8407A">
        <w:rPr>
          <w:rFonts w:ascii="Arial" w:hAnsi="Arial" w:cs="Arial"/>
          <w:sz w:val="20"/>
          <w:szCs w:val="20"/>
        </w:rPr>
        <w:t xml:space="preserve"> spočívající zejména v:</w:t>
      </w:r>
      <w:r w:rsidR="008777DF">
        <w:rPr>
          <w:rFonts w:ascii="Arial" w:hAnsi="Arial" w:cs="Arial"/>
          <w:sz w:val="20"/>
          <w:szCs w:val="20"/>
        </w:rPr>
        <w:t xml:space="preserve"> </w:t>
      </w:r>
    </w:p>
    <w:p w14:paraId="3C29AB2A" w14:textId="77777777" w:rsidR="00C41A73" w:rsidRPr="00C41A73" w:rsidRDefault="00C41A73" w:rsidP="0015551D">
      <w:pPr>
        <w:numPr>
          <w:ilvl w:val="0"/>
          <w:numId w:val="35"/>
        </w:numPr>
        <w:tabs>
          <w:tab w:val="num" w:pos="851"/>
        </w:tabs>
        <w:suppressAutoHyphens w:val="0"/>
        <w:spacing w:after="60" w:line="276" w:lineRule="auto"/>
        <w:ind w:left="851" w:hanging="294"/>
      </w:pPr>
      <w:r w:rsidRPr="00C41A73">
        <w:t>demontáži hlavního jističe 3x160A včetně převodového fakturačního měření a kabelového vývodu do hlavního rozvaděče dílen „RH“,</w:t>
      </w:r>
    </w:p>
    <w:p w14:paraId="259839E9" w14:textId="77777777" w:rsidR="00C41A73" w:rsidRPr="00C41A73" w:rsidRDefault="00C41A73" w:rsidP="0015551D">
      <w:pPr>
        <w:numPr>
          <w:ilvl w:val="0"/>
          <w:numId w:val="35"/>
        </w:numPr>
        <w:tabs>
          <w:tab w:val="num" w:pos="851"/>
        </w:tabs>
        <w:suppressAutoHyphens w:val="0"/>
        <w:spacing w:after="60" w:line="276" w:lineRule="auto"/>
        <w:ind w:left="851" w:hanging="294"/>
      </w:pPr>
      <w:r w:rsidRPr="00C41A73">
        <w:t>demontáži osvětlení v prostoru instalací CNC strojů,</w:t>
      </w:r>
    </w:p>
    <w:p w14:paraId="5BF25657" w14:textId="77777777" w:rsidR="00C41A73" w:rsidRPr="00C41A73" w:rsidRDefault="00C41A73" w:rsidP="0015551D">
      <w:pPr>
        <w:numPr>
          <w:ilvl w:val="0"/>
          <w:numId w:val="35"/>
        </w:numPr>
        <w:tabs>
          <w:tab w:val="num" w:pos="851"/>
        </w:tabs>
        <w:suppressAutoHyphens w:val="0"/>
        <w:spacing w:after="60" w:line="276" w:lineRule="auto"/>
        <w:ind w:left="851" w:hanging="294"/>
      </w:pPr>
      <w:r w:rsidRPr="00C41A73">
        <w:t>úpravě elektroměrového rozvaděče „RE“,</w:t>
      </w:r>
    </w:p>
    <w:p w14:paraId="7AE7385F" w14:textId="77777777" w:rsidR="00C41A73" w:rsidRPr="00C41A73" w:rsidRDefault="00C41A73" w:rsidP="0015551D">
      <w:pPr>
        <w:numPr>
          <w:ilvl w:val="0"/>
          <w:numId w:val="35"/>
        </w:numPr>
        <w:tabs>
          <w:tab w:val="num" w:pos="851"/>
        </w:tabs>
        <w:suppressAutoHyphens w:val="0"/>
        <w:spacing w:after="60" w:line="276" w:lineRule="auto"/>
        <w:ind w:left="851" w:hanging="294"/>
      </w:pPr>
      <w:r w:rsidRPr="00C41A73">
        <w:t>instalaci nového hlavního jističe 3x250A s převodovým měřením,</w:t>
      </w:r>
    </w:p>
    <w:p w14:paraId="136A7C84" w14:textId="77777777" w:rsidR="00C41A73" w:rsidRPr="00C41A73" w:rsidRDefault="00C41A73" w:rsidP="0015551D">
      <w:pPr>
        <w:numPr>
          <w:ilvl w:val="0"/>
          <w:numId w:val="35"/>
        </w:numPr>
        <w:tabs>
          <w:tab w:val="num" w:pos="851"/>
        </w:tabs>
        <w:suppressAutoHyphens w:val="0"/>
        <w:spacing w:after="60" w:line="276" w:lineRule="auto"/>
        <w:ind w:left="851" w:hanging="294"/>
      </w:pPr>
      <w:r w:rsidRPr="00C41A73">
        <w:t>provedení nových kabelových vývodů z rozvaděče „RH“</w:t>
      </w:r>
    </w:p>
    <w:p w14:paraId="77378BEC" w14:textId="77777777" w:rsidR="00C41A73" w:rsidRPr="00C41A73" w:rsidRDefault="00C41A73" w:rsidP="0015551D">
      <w:pPr>
        <w:numPr>
          <w:ilvl w:val="0"/>
          <w:numId w:val="35"/>
        </w:numPr>
        <w:tabs>
          <w:tab w:val="num" w:pos="851"/>
        </w:tabs>
        <w:suppressAutoHyphens w:val="0"/>
        <w:spacing w:after="60" w:line="276" w:lineRule="auto"/>
        <w:ind w:left="851" w:hanging="294"/>
      </w:pPr>
      <w:r w:rsidRPr="00C41A73">
        <w:t>provedení vnitřních kabelových rozvodů,</w:t>
      </w:r>
    </w:p>
    <w:p w14:paraId="6C7FA358" w14:textId="77777777" w:rsidR="00FB7D9B" w:rsidRPr="00FB7D9B" w:rsidRDefault="00C41A73" w:rsidP="0015551D">
      <w:pPr>
        <w:numPr>
          <w:ilvl w:val="0"/>
          <w:numId w:val="35"/>
        </w:numPr>
        <w:tabs>
          <w:tab w:val="num" w:pos="851"/>
        </w:tabs>
        <w:suppressAutoHyphens w:val="0"/>
        <w:spacing w:after="60" w:line="276" w:lineRule="auto"/>
        <w:ind w:left="851" w:hanging="295"/>
      </w:pPr>
      <w:r w:rsidRPr="00C41A73">
        <w:t>osazení nového</w:t>
      </w:r>
      <w:r w:rsidRPr="00C41A73">
        <w:rPr>
          <w:rFonts w:eastAsia="Calibri"/>
        </w:rPr>
        <w:t xml:space="preserve"> osvětlení v opravovaném prostoru</w:t>
      </w:r>
      <w:r w:rsidR="00FB7D9B">
        <w:rPr>
          <w:rFonts w:eastAsia="Calibri"/>
        </w:rPr>
        <w:t>,</w:t>
      </w:r>
    </w:p>
    <w:p w14:paraId="2C948A7E" w14:textId="5A990A88" w:rsidR="00F85F37" w:rsidRPr="00C41A73" w:rsidRDefault="00FB7D9B" w:rsidP="0015551D">
      <w:pPr>
        <w:numPr>
          <w:ilvl w:val="0"/>
          <w:numId w:val="35"/>
        </w:numPr>
        <w:tabs>
          <w:tab w:val="num" w:pos="851"/>
        </w:tabs>
        <w:suppressAutoHyphens w:val="0"/>
        <w:spacing w:after="60" w:line="276" w:lineRule="auto"/>
        <w:ind w:left="851" w:hanging="295"/>
      </w:pPr>
      <w:r>
        <w:rPr>
          <w:rFonts w:eastAsia="Calibri"/>
        </w:rPr>
        <w:t>revize nově instalovaného vedení a zařízení</w:t>
      </w:r>
      <w:r w:rsidR="00F85F37" w:rsidRPr="00C41A73">
        <w:t>.</w:t>
      </w:r>
    </w:p>
    <w:p w14:paraId="5991BCF1" w14:textId="77777777" w:rsidR="005E3983" w:rsidRPr="00F25EFC" w:rsidRDefault="00B8407A" w:rsidP="00D3461C">
      <w:pPr>
        <w:pStyle w:val="Odstavecseseznamem"/>
        <w:numPr>
          <w:ilvl w:val="0"/>
          <w:numId w:val="6"/>
        </w:numPr>
        <w:spacing w:after="120"/>
        <w:ind w:left="357"/>
        <w:jc w:val="both"/>
        <w:rPr>
          <w:rFonts w:ascii="Arial" w:hAnsi="Arial" w:cs="Arial"/>
          <w:b/>
          <w:sz w:val="20"/>
          <w:szCs w:val="20"/>
        </w:rPr>
      </w:pPr>
      <w:r w:rsidRPr="00F25EFC">
        <w:rPr>
          <w:rFonts w:ascii="Arial" w:hAnsi="Arial" w:cs="Arial"/>
          <w:b/>
          <w:sz w:val="20"/>
          <w:szCs w:val="20"/>
        </w:rPr>
        <w:t>Pro rozsah provedení díla je závazný obsah projektové dokumentace, sou</w:t>
      </w:r>
      <w:r w:rsidR="005D730B" w:rsidRPr="00F25EFC">
        <w:rPr>
          <w:rFonts w:ascii="Arial" w:hAnsi="Arial" w:cs="Arial"/>
          <w:b/>
          <w:sz w:val="20"/>
          <w:szCs w:val="20"/>
        </w:rPr>
        <w:t>pisu prací včetně výkazu výměr, jakož i zadávací podmínky</w:t>
      </w:r>
      <w:r w:rsidRPr="00F25EFC">
        <w:rPr>
          <w:rFonts w:ascii="Arial" w:hAnsi="Arial" w:cs="Arial"/>
          <w:b/>
          <w:sz w:val="20"/>
          <w:szCs w:val="20"/>
        </w:rPr>
        <w:t xml:space="preserve"> </w:t>
      </w:r>
      <w:r w:rsidR="00E83287" w:rsidRPr="00F25EFC">
        <w:rPr>
          <w:rFonts w:ascii="Arial" w:hAnsi="Arial" w:cs="Arial"/>
          <w:b/>
          <w:sz w:val="20"/>
          <w:szCs w:val="20"/>
        </w:rPr>
        <w:t>VZ</w:t>
      </w:r>
      <w:r w:rsidR="005E3983" w:rsidRPr="00F25EFC">
        <w:rPr>
          <w:rFonts w:ascii="Arial" w:hAnsi="Arial" w:cs="Arial"/>
          <w:b/>
          <w:sz w:val="20"/>
          <w:szCs w:val="20"/>
        </w:rPr>
        <w:t>.</w:t>
      </w:r>
    </w:p>
    <w:p w14:paraId="470A5A18" w14:textId="77777777" w:rsidR="00CF36CF" w:rsidRDefault="00CF36CF" w:rsidP="008E4C62">
      <w:pPr>
        <w:pStyle w:val="Odstavecseseznamem"/>
        <w:numPr>
          <w:ilvl w:val="0"/>
          <w:numId w:val="6"/>
        </w:numPr>
        <w:spacing w:after="120"/>
        <w:ind w:left="357"/>
        <w:jc w:val="both"/>
        <w:rPr>
          <w:rFonts w:ascii="Arial" w:hAnsi="Arial" w:cs="Arial"/>
          <w:sz w:val="20"/>
          <w:szCs w:val="20"/>
        </w:rPr>
      </w:pPr>
      <w:r>
        <w:rPr>
          <w:rFonts w:ascii="Arial" w:hAnsi="Arial" w:cs="Arial"/>
          <w:sz w:val="20"/>
          <w:szCs w:val="20"/>
        </w:rPr>
        <w:t>Přesný popis předmětu díla a rozsah prací je zřejmý z </w:t>
      </w:r>
      <w:r w:rsidRPr="00BF1B7F">
        <w:rPr>
          <w:rFonts w:ascii="Arial" w:hAnsi="Arial" w:cs="Arial"/>
          <w:sz w:val="20"/>
          <w:szCs w:val="20"/>
        </w:rPr>
        <w:t>projektové dokumentace pro provedení stavby, technických zpráv, soupisu prací včetně výkazu výměr</w:t>
      </w:r>
      <w:r w:rsidR="00BF1B7F">
        <w:rPr>
          <w:rStyle w:val="nowrap"/>
          <w:rFonts w:ascii="Arial" w:hAnsi="Arial" w:cs="Arial"/>
          <w:sz w:val="20"/>
        </w:rPr>
        <w:t>.</w:t>
      </w:r>
      <w:r w:rsidR="00140D47">
        <w:rPr>
          <w:rStyle w:val="nowrap"/>
          <w:rFonts w:ascii="Arial" w:hAnsi="Arial" w:cs="Arial"/>
          <w:sz w:val="20"/>
        </w:rPr>
        <w:t xml:space="preserve"> </w:t>
      </w:r>
    </w:p>
    <w:p w14:paraId="732F1DD0" w14:textId="11787930" w:rsidR="00B831C6" w:rsidRDefault="00B831C6" w:rsidP="008E4C62">
      <w:pPr>
        <w:pStyle w:val="Odstavecseseznamem"/>
        <w:numPr>
          <w:ilvl w:val="0"/>
          <w:numId w:val="6"/>
        </w:numPr>
        <w:spacing w:after="120"/>
        <w:ind w:left="357"/>
        <w:jc w:val="both"/>
        <w:rPr>
          <w:rFonts w:ascii="Arial" w:hAnsi="Arial" w:cs="Arial"/>
          <w:sz w:val="20"/>
          <w:szCs w:val="20"/>
        </w:rPr>
      </w:pPr>
      <w:r w:rsidRPr="00B8407A">
        <w:rPr>
          <w:rFonts w:ascii="Arial" w:hAnsi="Arial" w:cs="Arial"/>
          <w:sz w:val="20"/>
          <w:szCs w:val="20"/>
        </w:rPr>
        <w:t>Součástí díla jsou</w:t>
      </w:r>
      <w:r>
        <w:rPr>
          <w:rFonts w:ascii="Arial" w:hAnsi="Arial" w:cs="Arial"/>
          <w:sz w:val="20"/>
          <w:szCs w:val="20"/>
        </w:rPr>
        <w:t xml:space="preserve"> všechny nezbytné práce a činnosti pro komplexní dokončení díla v celém rozsahu specifikovaném zadávacími podmínkami k předmětné VZ, projektovou dokumentací, technick</w:t>
      </w:r>
      <w:r w:rsidR="005E3983">
        <w:rPr>
          <w:rFonts w:ascii="Arial" w:hAnsi="Arial" w:cs="Arial"/>
          <w:sz w:val="20"/>
          <w:szCs w:val="20"/>
        </w:rPr>
        <w:t>ými zprávami</w:t>
      </w:r>
      <w:r>
        <w:rPr>
          <w:rFonts w:ascii="Arial" w:hAnsi="Arial" w:cs="Arial"/>
          <w:sz w:val="20"/>
          <w:szCs w:val="20"/>
        </w:rPr>
        <w:t xml:space="preserve">, závaznými stanovisky dotčených orgánů, výzvou k podání nabídky a v souladu s obecně technickými </w:t>
      </w:r>
      <w:r w:rsidRPr="00B713F0">
        <w:rPr>
          <w:rFonts w:ascii="Arial" w:hAnsi="Arial" w:cs="Arial"/>
          <w:sz w:val="20"/>
          <w:szCs w:val="20"/>
        </w:rPr>
        <w:t xml:space="preserve">požadavky na dílo. </w:t>
      </w:r>
    </w:p>
    <w:p w14:paraId="4F786DFB" w14:textId="10BB2FE8" w:rsidR="009F2B83" w:rsidRDefault="005224F5" w:rsidP="008E4C62">
      <w:pPr>
        <w:pStyle w:val="Odstavecseseznamem"/>
        <w:numPr>
          <w:ilvl w:val="0"/>
          <w:numId w:val="6"/>
        </w:numPr>
        <w:spacing w:after="120"/>
        <w:ind w:left="357"/>
        <w:jc w:val="both"/>
        <w:rPr>
          <w:rFonts w:ascii="Arial" w:hAnsi="Arial" w:cs="Arial"/>
          <w:sz w:val="20"/>
          <w:szCs w:val="20"/>
        </w:rPr>
      </w:pPr>
      <w:r>
        <w:rPr>
          <w:rFonts w:ascii="Arial" w:hAnsi="Arial" w:cs="Arial"/>
          <w:sz w:val="20"/>
          <w:szCs w:val="20"/>
        </w:rPr>
        <w:t>Vyskytne-li se v průběhu realizace díla potřeba provést další práce a činnosti pro komplexní dokončení díla (dále také „vícepráce“</w:t>
      </w:r>
      <w:r w:rsidR="00814A99">
        <w:rPr>
          <w:rFonts w:ascii="Arial" w:hAnsi="Arial" w:cs="Arial"/>
          <w:sz w:val="20"/>
          <w:szCs w:val="20"/>
        </w:rPr>
        <w:t xml:space="preserve">), které mají vliv na </w:t>
      </w:r>
      <w:r w:rsidR="00103CBC">
        <w:rPr>
          <w:rFonts w:ascii="Arial" w:hAnsi="Arial" w:cs="Arial"/>
          <w:sz w:val="20"/>
          <w:szCs w:val="20"/>
        </w:rPr>
        <w:t xml:space="preserve">sjednanou </w:t>
      </w:r>
      <w:r w:rsidR="00814A99">
        <w:rPr>
          <w:rFonts w:ascii="Arial" w:hAnsi="Arial" w:cs="Arial"/>
          <w:sz w:val="20"/>
          <w:szCs w:val="20"/>
        </w:rPr>
        <w:t xml:space="preserve">cenu díla dle čl. IV této smlouvy a jejichž potřeba vznikla v důsledku okolností, jež </w:t>
      </w:r>
      <w:r w:rsidR="00103CBC">
        <w:rPr>
          <w:rFonts w:ascii="Arial" w:hAnsi="Arial" w:cs="Arial"/>
          <w:sz w:val="20"/>
          <w:szCs w:val="20"/>
        </w:rPr>
        <w:t xml:space="preserve">nemohl objednatel </w:t>
      </w:r>
      <w:r w:rsidR="004D2131">
        <w:rPr>
          <w:rFonts w:ascii="Arial" w:hAnsi="Arial" w:cs="Arial"/>
          <w:sz w:val="20"/>
          <w:szCs w:val="20"/>
        </w:rPr>
        <w:t xml:space="preserve">předvídat </w:t>
      </w:r>
      <w:r w:rsidR="00814A99">
        <w:rPr>
          <w:rFonts w:ascii="Arial" w:hAnsi="Arial" w:cs="Arial"/>
          <w:sz w:val="20"/>
          <w:szCs w:val="20"/>
        </w:rPr>
        <w:t xml:space="preserve">ani při vynaložení náležité péče </w:t>
      </w:r>
      <w:r w:rsidR="004D2131">
        <w:rPr>
          <w:rFonts w:ascii="Arial" w:hAnsi="Arial" w:cs="Arial"/>
          <w:sz w:val="20"/>
          <w:szCs w:val="20"/>
        </w:rPr>
        <w:t xml:space="preserve">čili tyto práce nebyly obsaženy v podkladech pro zhotovení díla a zpracování celkové ceny díla a zhotovitel je </w:t>
      </w:r>
      <w:r w:rsidR="00103CBC">
        <w:rPr>
          <w:rFonts w:ascii="Arial" w:hAnsi="Arial" w:cs="Arial"/>
          <w:sz w:val="20"/>
          <w:szCs w:val="20"/>
        </w:rPr>
        <w:t xml:space="preserve">tak </w:t>
      </w:r>
      <w:r w:rsidR="004D2131">
        <w:rPr>
          <w:rFonts w:ascii="Arial" w:hAnsi="Arial" w:cs="Arial"/>
          <w:sz w:val="20"/>
          <w:szCs w:val="20"/>
        </w:rPr>
        <w:t xml:space="preserve">nemohl ani při vynaložení veškeré odborné péče zjistit v rámci prověřování vhodnosti podkladů pro zhotovení díla a zpracování nabídkové ceny a </w:t>
      </w:r>
      <w:r w:rsidR="00103CBC">
        <w:rPr>
          <w:rFonts w:ascii="Arial" w:hAnsi="Arial" w:cs="Arial"/>
          <w:sz w:val="20"/>
          <w:szCs w:val="20"/>
        </w:rPr>
        <w:t xml:space="preserve">tyto okolnosti </w:t>
      </w:r>
      <w:r w:rsidR="004D2131">
        <w:rPr>
          <w:rFonts w:ascii="Arial" w:hAnsi="Arial" w:cs="Arial"/>
          <w:sz w:val="20"/>
          <w:szCs w:val="20"/>
        </w:rPr>
        <w:t>nezavi</w:t>
      </w:r>
      <w:r w:rsidR="00103CBC">
        <w:rPr>
          <w:rFonts w:ascii="Arial" w:hAnsi="Arial" w:cs="Arial"/>
          <w:sz w:val="20"/>
          <w:szCs w:val="20"/>
        </w:rPr>
        <w:t>nil</w:t>
      </w:r>
      <w:r w:rsidR="00814A99">
        <w:rPr>
          <w:rFonts w:ascii="Arial" w:hAnsi="Arial" w:cs="Arial"/>
          <w:sz w:val="20"/>
          <w:szCs w:val="20"/>
        </w:rPr>
        <w:t xml:space="preserve">, je zhotovitel povinen provést přesný soupis těchto </w:t>
      </w:r>
      <w:r w:rsidR="00103CBC">
        <w:rPr>
          <w:rFonts w:ascii="Arial" w:hAnsi="Arial" w:cs="Arial"/>
          <w:sz w:val="20"/>
          <w:szCs w:val="20"/>
        </w:rPr>
        <w:t>více</w:t>
      </w:r>
      <w:r w:rsidR="00814A99">
        <w:rPr>
          <w:rFonts w:ascii="Arial" w:hAnsi="Arial" w:cs="Arial"/>
          <w:sz w:val="20"/>
          <w:szCs w:val="20"/>
        </w:rPr>
        <w:t xml:space="preserve">prací včetně jejich ocenění dle </w:t>
      </w:r>
      <w:r w:rsidR="00B018D0">
        <w:rPr>
          <w:rFonts w:ascii="Arial" w:hAnsi="Arial" w:cs="Arial"/>
          <w:sz w:val="20"/>
          <w:szCs w:val="20"/>
        </w:rPr>
        <w:t xml:space="preserve">odst. </w:t>
      </w:r>
      <w:r w:rsidR="000F6601">
        <w:rPr>
          <w:rFonts w:ascii="Arial" w:hAnsi="Arial" w:cs="Arial"/>
          <w:sz w:val="20"/>
          <w:szCs w:val="20"/>
        </w:rPr>
        <w:t>6</w:t>
      </w:r>
      <w:r w:rsidR="00B018D0">
        <w:rPr>
          <w:rFonts w:ascii="Arial" w:hAnsi="Arial" w:cs="Arial"/>
          <w:sz w:val="20"/>
          <w:szCs w:val="20"/>
        </w:rPr>
        <w:t xml:space="preserve"> tohoto článku smlouvy</w:t>
      </w:r>
      <w:r w:rsidR="00814A99">
        <w:rPr>
          <w:rFonts w:ascii="Arial" w:hAnsi="Arial" w:cs="Arial"/>
          <w:sz w:val="20"/>
          <w:szCs w:val="20"/>
        </w:rPr>
        <w:t xml:space="preserve"> a tento soupis včetně odůvodnění nezbytnosti provedení těchto prací </w:t>
      </w:r>
      <w:r w:rsidR="004D2131">
        <w:rPr>
          <w:rFonts w:ascii="Arial" w:hAnsi="Arial" w:cs="Arial"/>
          <w:sz w:val="20"/>
          <w:szCs w:val="20"/>
        </w:rPr>
        <w:t xml:space="preserve">písemně </w:t>
      </w:r>
      <w:r w:rsidR="00814A99">
        <w:rPr>
          <w:rFonts w:ascii="Arial" w:hAnsi="Arial" w:cs="Arial"/>
          <w:sz w:val="20"/>
          <w:szCs w:val="20"/>
        </w:rPr>
        <w:t>předložit objednateli k projednání.</w:t>
      </w:r>
      <w:r w:rsidR="004D2131">
        <w:rPr>
          <w:rFonts w:ascii="Arial" w:hAnsi="Arial" w:cs="Arial"/>
          <w:sz w:val="20"/>
          <w:szCs w:val="20"/>
        </w:rPr>
        <w:t xml:space="preserve"> Objednatel je povinen se bez zbytečného odkladu k předloženému soupisu </w:t>
      </w:r>
      <w:r w:rsidR="003174A1">
        <w:rPr>
          <w:rFonts w:ascii="Arial" w:hAnsi="Arial" w:cs="Arial"/>
          <w:sz w:val="20"/>
          <w:szCs w:val="20"/>
        </w:rPr>
        <w:t>více</w:t>
      </w:r>
      <w:r w:rsidR="004D2131">
        <w:rPr>
          <w:rFonts w:ascii="Arial" w:hAnsi="Arial" w:cs="Arial"/>
          <w:sz w:val="20"/>
          <w:szCs w:val="20"/>
        </w:rPr>
        <w:t>prací vyjádřit. V případě odsouhlasení těchto víceprací objednatelem jsou</w:t>
      </w:r>
      <w:r w:rsidR="009F2B83">
        <w:rPr>
          <w:rFonts w:ascii="Arial" w:hAnsi="Arial" w:cs="Arial"/>
          <w:sz w:val="20"/>
          <w:szCs w:val="20"/>
        </w:rPr>
        <w:t xml:space="preserve"> smluvní strany povinny potvrdit schválení víceprací formou písemného dodatku k této smlouvě. Účinností příslušného dodatku vzniká zhotoviteli právo na realizaci víceprací a jejich úhradu. Nedojde-li ke schválení víceprací formou písemného dodatku </w:t>
      </w:r>
      <w:r w:rsidR="009F2B83">
        <w:rPr>
          <w:rFonts w:ascii="Arial" w:hAnsi="Arial" w:cs="Arial"/>
          <w:sz w:val="20"/>
          <w:szCs w:val="20"/>
        </w:rPr>
        <w:lastRenderedPageBreak/>
        <w:t>ke smlouvě, má se za to, že zhotovitelem předložené vícepráce byly součástí předmětu plnění a jsou zahrnuty v celkové sjednané ceně dle čl. IV této smlouvy.</w:t>
      </w:r>
    </w:p>
    <w:p w14:paraId="274638F9" w14:textId="6EBB1F7B" w:rsidR="00EA3082" w:rsidRDefault="000F6601" w:rsidP="00767F9B">
      <w:pPr>
        <w:pStyle w:val="Odstavecseseznamem"/>
        <w:numPr>
          <w:ilvl w:val="0"/>
          <w:numId w:val="6"/>
        </w:numPr>
        <w:spacing w:after="120"/>
        <w:ind w:left="357"/>
        <w:jc w:val="both"/>
        <w:rPr>
          <w:rFonts w:ascii="Arial" w:hAnsi="Arial" w:cs="Arial"/>
          <w:sz w:val="20"/>
          <w:szCs w:val="20"/>
        </w:rPr>
      </w:pPr>
      <w:r>
        <w:rPr>
          <w:rFonts w:ascii="Arial" w:hAnsi="Arial" w:cs="Arial"/>
          <w:sz w:val="20"/>
          <w:szCs w:val="20"/>
        </w:rPr>
        <w:t>Cena víceprací dle odst. 5</w:t>
      </w:r>
      <w:r w:rsidR="004D75D3">
        <w:rPr>
          <w:rFonts w:ascii="Arial" w:hAnsi="Arial" w:cs="Arial"/>
          <w:sz w:val="20"/>
          <w:szCs w:val="20"/>
        </w:rPr>
        <w:t xml:space="preserve"> tohoto článku smlouvy se určí buď dle jednotkové ceny obsažené </w:t>
      </w:r>
      <w:r w:rsidR="006E429B">
        <w:rPr>
          <w:rFonts w:ascii="Arial" w:hAnsi="Arial" w:cs="Arial"/>
          <w:sz w:val="20"/>
          <w:szCs w:val="20"/>
        </w:rPr>
        <w:t>v položkovém rozpočtu</w:t>
      </w:r>
      <w:r w:rsidR="00C92AFB">
        <w:rPr>
          <w:rFonts w:ascii="Arial" w:hAnsi="Arial" w:cs="Arial"/>
          <w:sz w:val="20"/>
          <w:szCs w:val="20"/>
        </w:rPr>
        <w:t xml:space="preserve"> oceněného dle čl. IV této smlouvy</w:t>
      </w:r>
      <w:r w:rsidR="006E429B">
        <w:rPr>
          <w:rFonts w:ascii="Arial" w:hAnsi="Arial" w:cs="Arial"/>
          <w:sz w:val="20"/>
          <w:szCs w:val="20"/>
        </w:rPr>
        <w:t>, jenž je přílohou č. 1 této smlouvy</w:t>
      </w:r>
      <w:r w:rsidR="004D75D3">
        <w:rPr>
          <w:rFonts w:ascii="Arial" w:hAnsi="Arial" w:cs="Arial"/>
          <w:sz w:val="20"/>
          <w:szCs w:val="20"/>
        </w:rPr>
        <w:t>, nebo, není</w:t>
      </w:r>
      <w:r w:rsidR="006E429B">
        <w:rPr>
          <w:rFonts w:ascii="Arial" w:hAnsi="Arial" w:cs="Arial"/>
          <w:sz w:val="20"/>
          <w:szCs w:val="20"/>
        </w:rPr>
        <w:t>-li příslušná položka v příloze </w:t>
      </w:r>
      <w:r w:rsidR="004D75D3">
        <w:rPr>
          <w:rFonts w:ascii="Arial" w:hAnsi="Arial" w:cs="Arial"/>
          <w:sz w:val="20"/>
          <w:szCs w:val="20"/>
        </w:rPr>
        <w:t>č. 1</w:t>
      </w:r>
      <w:r w:rsidR="006E429B">
        <w:rPr>
          <w:rFonts w:ascii="Arial" w:hAnsi="Arial" w:cs="Arial"/>
          <w:sz w:val="20"/>
          <w:szCs w:val="20"/>
        </w:rPr>
        <w:t xml:space="preserve"> </w:t>
      </w:r>
      <w:r>
        <w:rPr>
          <w:rFonts w:ascii="Arial" w:hAnsi="Arial" w:cs="Arial"/>
          <w:sz w:val="20"/>
          <w:szCs w:val="20"/>
        </w:rPr>
        <w:t xml:space="preserve">smlouvy </w:t>
      </w:r>
      <w:r w:rsidR="006E429B">
        <w:rPr>
          <w:rFonts w:ascii="Arial" w:hAnsi="Arial" w:cs="Arial"/>
          <w:sz w:val="20"/>
          <w:szCs w:val="20"/>
        </w:rPr>
        <w:t>obsažena</w:t>
      </w:r>
      <w:r w:rsidR="004D75D3">
        <w:rPr>
          <w:rFonts w:ascii="Arial" w:hAnsi="Arial" w:cs="Arial"/>
          <w:sz w:val="20"/>
          <w:szCs w:val="20"/>
        </w:rPr>
        <w:t>, v souladu s platnými ceníky stavebních prací společnosti ÚRS PRAHA, a.s., sídlem Pr</w:t>
      </w:r>
      <w:r>
        <w:rPr>
          <w:rFonts w:ascii="Arial" w:hAnsi="Arial" w:cs="Arial"/>
          <w:sz w:val="20"/>
          <w:szCs w:val="20"/>
        </w:rPr>
        <w:t>ažská 18, 102 00 Praha 10, IČO: </w:t>
      </w:r>
      <w:r w:rsidR="004D75D3">
        <w:rPr>
          <w:rFonts w:ascii="Arial" w:hAnsi="Arial" w:cs="Arial"/>
          <w:sz w:val="20"/>
          <w:szCs w:val="20"/>
        </w:rPr>
        <w:t xml:space="preserve">47115645. </w:t>
      </w:r>
    </w:p>
    <w:p w14:paraId="29D9C797" w14:textId="01E90787" w:rsidR="002A082C" w:rsidRPr="002A082C" w:rsidRDefault="002A082C" w:rsidP="00767F9B">
      <w:pPr>
        <w:pStyle w:val="Odstavecseseznamem"/>
        <w:numPr>
          <w:ilvl w:val="0"/>
          <w:numId w:val="6"/>
        </w:numPr>
        <w:spacing w:after="120"/>
        <w:ind w:left="357"/>
        <w:jc w:val="both"/>
        <w:rPr>
          <w:rFonts w:ascii="Arial" w:hAnsi="Arial" w:cs="Arial"/>
          <w:sz w:val="20"/>
          <w:szCs w:val="20"/>
        </w:rPr>
      </w:pPr>
      <w:r w:rsidRPr="002A082C">
        <w:rPr>
          <w:rFonts w:ascii="Arial" w:hAnsi="Arial" w:cs="Arial"/>
          <w:sz w:val="20"/>
          <w:szCs w:val="20"/>
        </w:rPr>
        <w:t>Smluvní strany se výslovně dohodly, že objednatel je oprávněn omezit rozsah předmětu díla. V tomto případě bude smluvní cena úměrně snížena s použitím cen z</w:t>
      </w:r>
      <w:r>
        <w:rPr>
          <w:rFonts w:ascii="Arial" w:hAnsi="Arial" w:cs="Arial"/>
          <w:sz w:val="20"/>
          <w:szCs w:val="20"/>
        </w:rPr>
        <w:t> </w:t>
      </w:r>
      <w:r w:rsidRPr="002A082C">
        <w:rPr>
          <w:rFonts w:ascii="Arial" w:hAnsi="Arial" w:cs="Arial"/>
          <w:sz w:val="20"/>
          <w:szCs w:val="20"/>
        </w:rPr>
        <w:t xml:space="preserve">položkového rozpočtu, který byl součástí nabídky zhotovitele podané na předmětnou VZ a který tvoří přílohu č. 1 této smlouvy. Změna rozsahu předmětu díla bude sjednána v písemném dodatku k této smlouvě. </w:t>
      </w:r>
    </w:p>
    <w:p w14:paraId="7CDEA4B2" w14:textId="74100960" w:rsidR="0059107A" w:rsidRPr="0059107A" w:rsidRDefault="0059107A" w:rsidP="0059107A">
      <w:pPr>
        <w:pStyle w:val="Odstavecseseznamem"/>
        <w:numPr>
          <w:ilvl w:val="0"/>
          <w:numId w:val="6"/>
        </w:numPr>
        <w:spacing w:after="120"/>
        <w:ind w:left="357"/>
        <w:jc w:val="both"/>
        <w:rPr>
          <w:rFonts w:ascii="Arial" w:hAnsi="Arial" w:cs="Arial"/>
          <w:sz w:val="20"/>
          <w:szCs w:val="20"/>
        </w:rPr>
      </w:pPr>
      <w:r>
        <w:rPr>
          <w:rFonts w:ascii="Arial" w:hAnsi="Arial" w:cs="Arial"/>
          <w:sz w:val="20"/>
          <w:szCs w:val="20"/>
        </w:rPr>
        <w:t xml:space="preserve">V případě postupu dle odst. </w:t>
      </w:r>
      <w:r w:rsidR="005E2693">
        <w:rPr>
          <w:rFonts w:ascii="Arial" w:hAnsi="Arial" w:cs="Arial"/>
          <w:sz w:val="20"/>
          <w:szCs w:val="20"/>
        </w:rPr>
        <w:t>5, 6 a</w:t>
      </w:r>
      <w:r>
        <w:rPr>
          <w:rFonts w:ascii="Arial" w:hAnsi="Arial" w:cs="Arial"/>
          <w:sz w:val="20"/>
          <w:szCs w:val="20"/>
        </w:rPr>
        <w:t xml:space="preserve"> 7</w:t>
      </w:r>
      <w:r w:rsidR="002A082C">
        <w:rPr>
          <w:rFonts w:ascii="Arial" w:hAnsi="Arial" w:cs="Arial"/>
          <w:sz w:val="20"/>
          <w:szCs w:val="20"/>
        </w:rPr>
        <w:t xml:space="preserve"> tohoto článku smlouvy či</w:t>
      </w:r>
      <w:r>
        <w:rPr>
          <w:rFonts w:ascii="Arial" w:hAnsi="Arial" w:cs="Arial"/>
          <w:sz w:val="20"/>
          <w:szCs w:val="20"/>
        </w:rPr>
        <w:t xml:space="preserve"> nutnosti jakékoliv další změny rozsahu díla, zejména požaduje-li objednatel práce nezahrnuté v předmětu díla nebo zjistí-li se v průběhu provádění díla skutečnosti odlišné od dokumentace k provedení stavby předané zhotoviteli objednatelem (např. neodpovídají geologické údaje), bude vždy postupováno v souladu se ZZVZ. Při ocenění případných víceprací bude postupováno dle odst. </w:t>
      </w:r>
      <w:r w:rsidR="005E2693">
        <w:rPr>
          <w:rFonts w:ascii="Arial" w:hAnsi="Arial" w:cs="Arial"/>
          <w:sz w:val="20"/>
          <w:szCs w:val="20"/>
        </w:rPr>
        <w:t>6</w:t>
      </w:r>
      <w:r>
        <w:rPr>
          <w:rFonts w:ascii="Arial" w:hAnsi="Arial" w:cs="Arial"/>
          <w:sz w:val="20"/>
          <w:szCs w:val="20"/>
        </w:rPr>
        <w:t xml:space="preserve"> tohoto článku smlouvy. Při změně rozsahu díla a ceny díla nesmí dojít k podstatné změně práv a povinností z této smlouvy vyplývajících. </w:t>
      </w:r>
    </w:p>
    <w:p w14:paraId="55CDDF15" w14:textId="0EE6F20F" w:rsidR="000075BB" w:rsidRPr="000075BB" w:rsidRDefault="000075BB" w:rsidP="004E329F">
      <w:pPr>
        <w:pStyle w:val="Odstavecseseznamem"/>
        <w:numPr>
          <w:ilvl w:val="0"/>
          <w:numId w:val="6"/>
        </w:numPr>
        <w:spacing w:after="120"/>
        <w:jc w:val="both"/>
        <w:rPr>
          <w:rFonts w:ascii="Arial" w:hAnsi="Arial" w:cs="Arial"/>
          <w:sz w:val="18"/>
          <w:szCs w:val="20"/>
        </w:rPr>
      </w:pPr>
      <w:r w:rsidRPr="00B713F0">
        <w:rPr>
          <w:rFonts w:ascii="Arial" w:hAnsi="Arial" w:cs="Arial"/>
          <w:sz w:val="20"/>
          <w:szCs w:val="20"/>
        </w:rPr>
        <w:t>Při plnění předmětu veřejné zakázky budou použity jen atestované materiály pro ČR včetně dodržování technologických postupů daných výrobcem jednotlivých materiálů.</w:t>
      </w:r>
      <w:r>
        <w:rPr>
          <w:rFonts w:ascii="Arial" w:hAnsi="Arial" w:cs="Arial"/>
          <w:sz w:val="20"/>
          <w:szCs w:val="20"/>
        </w:rPr>
        <w:t xml:space="preserve"> </w:t>
      </w:r>
    </w:p>
    <w:p w14:paraId="60C599FD" w14:textId="77777777" w:rsidR="00A03234" w:rsidRPr="007F522D" w:rsidRDefault="005E3983" w:rsidP="004E329F">
      <w:pPr>
        <w:pStyle w:val="Odstavecseseznamem"/>
        <w:numPr>
          <w:ilvl w:val="0"/>
          <w:numId w:val="6"/>
        </w:numPr>
        <w:spacing w:after="120"/>
        <w:jc w:val="both"/>
        <w:rPr>
          <w:rFonts w:ascii="Arial" w:hAnsi="Arial" w:cs="Arial"/>
          <w:sz w:val="18"/>
          <w:szCs w:val="20"/>
        </w:rPr>
      </w:pPr>
      <w:r w:rsidRPr="007F522D">
        <w:rPr>
          <w:rFonts w:ascii="Arial" w:hAnsi="Arial" w:cs="Arial"/>
          <w:sz w:val="20"/>
        </w:rPr>
        <w:t>Dílo musí odpovídat veškerým právním předpisům platným v současné době v ČR, jakož i současně platným normám ČSN, ČSN (EN), ON, TP a ISO pro stavební práce, jejichž závaznost si pro účely smluvního vztahu touto smlouvou založeného smluvní strany sjednávají i pro případ, kdy neplyne z obecně závazných předpisů. Dílo musí být provedeno bez jakýchkoli</w:t>
      </w:r>
      <w:r w:rsidR="00FD2066" w:rsidRPr="007F522D">
        <w:rPr>
          <w:rFonts w:ascii="Arial" w:hAnsi="Arial" w:cs="Arial"/>
          <w:sz w:val="20"/>
        </w:rPr>
        <w:t>v</w:t>
      </w:r>
      <w:r w:rsidRPr="007F522D">
        <w:rPr>
          <w:rFonts w:ascii="Arial" w:hAnsi="Arial" w:cs="Arial"/>
          <w:sz w:val="20"/>
        </w:rPr>
        <w:t xml:space="preserve"> vad a nedodělků v kvalitě podstatně vyšší než průměrné. Zhotovitel smí použít pouze takové výrobky pro stavbu, které jsou v souladu se zákonem č.  183/2006 Sb., o územním plánování a stavebním řádu, ve znění pozdějších předpisů (dále jen „stavební zákon“), </w:t>
      </w:r>
      <w:r w:rsidR="00040EA4" w:rsidRPr="007F522D">
        <w:rPr>
          <w:rFonts w:ascii="Arial" w:hAnsi="Arial" w:cs="Arial"/>
          <w:sz w:val="20"/>
        </w:rPr>
        <w:t>zákonem</w:t>
      </w:r>
      <w:r w:rsidRPr="007F522D">
        <w:rPr>
          <w:rFonts w:ascii="Arial" w:hAnsi="Arial" w:cs="Arial"/>
          <w:sz w:val="20"/>
        </w:rPr>
        <w:t xml:space="preserve"> č. 22/1997 Sb., o technických požadavcích na výrobky, ve znění pozdějších předpisů (dále jen „záko</w:t>
      </w:r>
      <w:r w:rsidR="00040EA4" w:rsidRPr="007F522D">
        <w:rPr>
          <w:rFonts w:ascii="Arial" w:hAnsi="Arial" w:cs="Arial"/>
          <w:sz w:val="20"/>
        </w:rPr>
        <w:t xml:space="preserve">n o technických požadavcích“), zákonem č. </w:t>
      </w:r>
      <w:r w:rsidRPr="007F522D">
        <w:rPr>
          <w:rFonts w:ascii="Arial" w:hAnsi="Arial" w:cs="Arial"/>
          <w:sz w:val="20"/>
        </w:rPr>
        <w:t>258/2000 Sb., o ochraně veřejného zdraví a o změně některých souvisejících zákonů, ve znění pozdějších předpisů. Ve smyslu zákona o technických požadavcích a nařízení vlády č. 163/2002 Sb., ve znění pozdějších předpisů, kterým se stanoví technické požadavky na vybrané stavební výrobky, je zhotovitel povinen předat objednateli kopii certifikátů kvality a prohlášení o shodě u použitých výrobků, a to před jejich zabudováním. Zhotovitel předá před předáním díla objednateli rovněž prohlášení o shodě na celou stavbu</w:t>
      </w:r>
      <w:r w:rsidR="008B47B6" w:rsidRPr="007F522D">
        <w:rPr>
          <w:rFonts w:ascii="Arial" w:hAnsi="Arial" w:cs="Arial"/>
          <w:sz w:val="20"/>
        </w:rPr>
        <w:t xml:space="preserve">. </w:t>
      </w:r>
      <w:r w:rsidRPr="007F522D">
        <w:rPr>
          <w:rFonts w:ascii="Arial" w:hAnsi="Arial" w:cs="Arial"/>
          <w:sz w:val="20"/>
        </w:rPr>
        <w:t>Předmět díla musí být schopen podávat trvale standardní výkon v souladu se stanovenými vlastnostmi a kvalitou a plně vyhovovat účelu, pro který je zhotoven.</w:t>
      </w:r>
      <w:r w:rsidR="008B47B6" w:rsidRPr="007F522D">
        <w:rPr>
          <w:rFonts w:ascii="Arial" w:hAnsi="Arial" w:cs="Arial"/>
          <w:sz w:val="20"/>
        </w:rPr>
        <w:t xml:space="preserve"> </w:t>
      </w:r>
    </w:p>
    <w:p w14:paraId="0E5DD91C" w14:textId="487ECD6D" w:rsidR="00D16BAB" w:rsidRPr="009F7547" w:rsidRDefault="00D16BAB" w:rsidP="00A03234">
      <w:pPr>
        <w:pStyle w:val="Odstavecseseznamem"/>
        <w:numPr>
          <w:ilvl w:val="0"/>
          <w:numId w:val="6"/>
        </w:numPr>
        <w:spacing w:after="120"/>
        <w:ind w:left="357"/>
        <w:jc w:val="both"/>
        <w:rPr>
          <w:rFonts w:ascii="Arial" w:hAnsi="Arial" w:cs="Arial"/>
          <w:sz w:val="18"/>
          <w:szCs w:val="20"/>
        </w:rPr>
      </w:pPr>
      <w:r w:rsidRPr="009F7547">
        <w:rPr>
          <w:rFonts w:ascii="Arial" w:hAnsi="Arial" w:cs="Arial"/>
          <w:sz w:val="20"/>
        </w:rPr>
        <w:t xml:space="preserve">Zhotovitel je povinen provádět dílo za použití výhradně těch </w:t>
      </w:r>
      <w:r w:rsidR="007A7D0D" w:rsidRPr="009F7547">
        <w:rPr>
          <w:rFonts w:ascii="Arial" w:hAnsi="Arial" w:cs="Arial"/>
          <w:sz w:val="20"/>
        </w:rPr>
        <w:t>poddodavatelů, které předložil ve své nabídce na VZ</w:t>
      </w:r>
      <w:r w:rsidR="00496034" w:rsidRPr="009F7547">
        <w:rPr>
          <w:rFonts w:ascii="Arial" w:hAnsi="Arial" w:cs="Arial"/>
          <w:sz w:val="20"/>
        </w:rPr>
        <w:t xml:space="preserve">, nedá-li objednatel k použití jiného poddodavatele předem písemný souhlas. </w:t>
      </w:r>
      <w:r w:rsidR="000F193D" w:rsidRPr="009F7547">
        <w:rPr>
          <w:rFonts w:ascii="Arial" w:hAnsi="Arial" w:cs="Arial"/>
          <w:sz w:val="20"/>
        </w:rPr>
        <w:t>Objednatel nesmí souhlas bez závažného důvodu odepřít. P</w:t>
      </w:r>
      <w:r w:rsidR="00496034" w:rsidRPr="009F7547">
        <w:rPr>
          <w:rFonts w:ascii="Arial" w:hAnsi="Arial" w:cs="Arial"/>
          <w:sz w:val="20"/>
        </w:rPr>
        <w:t>oddodavatelé</w:t>
      </w:r>
      <w:r w:rsidR="000F193D" w:rsidRPr="009F7547">
        <w:rPr>
          <w:rFonts w:ascii="Arial" w:hAnsi="Arial" w:cs="Arial"/>
          <w:sz w:val="20"/>
        </w:rPr>
        <w:t xml:space="preserve"> dle věty první tohoto odstav</w:t>
      </w:r>
      <w:r w:rsidR="002867C4" w:rsidRPr="009F7547">
        <w:rPr>
          <w:rFonts w:ascii="Arial" w:hAnsi="Arial" w:cs="Arial"/>
          <w:sz w:val="20"/>
        </w:rPr>
        <w:t>c</w:t>
      </w:r>
      <w:r w:rsidR="000F193D" w:rsidRPr="009F7547">
        <w:rPr>
          <w:rFonts w:ascii="Arial" w:hAnsi="Arial" w:cs="Arial"/>
          <w:sz w:val="20"/>
        </w:rPr>
        <w:t>e</w:t>
      </w:r>
      <w:r w:rsidR="00496034" w:rsidRPr="009F7547">
        <w:rPr>
          <w:rFonts w:ascii="Arial" w:hAnsi="Arial" w:cs="Arial"/>
          <w:sz w:val="20"/>
        </w:rPr>
        <w:t>, pro účely smlouvy označováni jako podzhotovitelé,</w:t>
      </w:r>
      <w:r w:rsidRPr="009F7547">
        <w:rPr>
          <w:rFonts w:ascii="Arial" w:hAnsi="Arial" w:cs="Arial"/>
          <w:sz w:val="20"/>
        </w:rPr>
        <w:t xml:space="preserve"> jsou uvedeni v příloze </w:t>
      </w:r>
      <w:r w:rsidR="00FD2066" w:rsidRPr="009F7547">
        <w:rPr>
          <w:rFonts w:ascii="Arial" w:hAnsi="Arial" w:cs="Arial"/>
          <w:sz w:val="20"/>
        </w:rPr>
        <w:t xml:space="preserve">č. 2 </w:t>
      </w:r>
      <w:r w:rsidRPr="009F7547">
        <w:rPr>
          <w:rFonts w:ascii="Arial" w:hAnsi="Arial" w:cs="Arial"/>
          <w:sz w:val="20"/>
        </w:rPr>
        <w:t>této smlouvy</w:t>
      </w:r>
      <w:r w:rsidR="007A2EF5" w:rsidRPr="009F7547">
        <w:rPr>
          <w:rFonts w:ascii="Arial" w:hAnsi="Arial" w:cs="Arial"/>
          <w:sz w:val="20"/>
        </w:rPr>
        <w:t>, tj.</w:t>
      </w:r>
      <w:r w:rsidR="005E0B35" w:rsidRPr="009F7547">
        <w:rPr>
          <w:rFonts w:ascii="Arial" w:hAnsi="Arial" w:cs="Arial"/>
          <w:sz w:val="20"/>
        </w:rPr>
        <w:t xml:space="preserve"> </w:t>
      </w:r>
      <w:r w:rsidR="005E0B35" w:rsidRPr="009F7547">
        <w:rPr>
          <w:rFonts w:ascii="Arial" w:hAnsi="Arial" w:cs="Arial"/>
          <w:sz w:val="20"/>
          <w:szCs w:val="20"/>
        </w:rPr>
        <w:t>v Seznamu pod</w:t>
      </w:r>
      <w:r w:rsidR="007A7D0D" w:rsidRPr="009F7547">
        <w:rPr>
          <w:rFonts w:ascii="Arial" w:hAnsi="Arial" w:cs="Arial"/>
          <w:sz w:val="20"/>
          <w:szCs w:val="20"/>
        </w:rPr>
        <w:t>zhotovitelů</w:t>
      </w:r>
      <w:r w:rsidR="005E0B35" w:rsidRPr="009F7547">
        <w:rPr>
          <w:rFonts w:ascii="Arial" w:hAnsi="Arial" w:cs="Arial"/>
          <w:sz w:val="20"/>
          <w:szCs w:val="20"/>
        </w:rPr>
        <w:t xml:space="preserve"> (dále jen „příloha č. 2“)</w:t>
      </w:r>
      <w:r w:rsidR="00496034" w:rsidRPr="009F7547">
        <w:rPr>
          <w:rFonts w:ascii="Arial" w:hAnsi="Arial" w:cs="Arial"/>
          <w:sz w:val="20"/>
          <w:szCs w:val="20"/>
        </w:rPr>
        <w:t xml:space="preserve">. </w:t>
      </w:r>
    </w:p>
    <w:p w14:paraId="08A8AF72" w14:textId="049965FE" w:rsidR="002210BE" w:rsidRPr="004E329F" w:rsidRDefault="00A761A8" w:rsidP="00A03234">
      <w:pPr>
        <w:pStyle w:val="Odstavecseseznamem"/>
        <w:numPr>
          <w:ilvl w:val="0"/>
          <w:numId w:val="6"/>
        </w:numPr>
        <w:spacing w:after="120"/>
        <w:ind w:left="357"/>
        <w:jc w:val="both"/>
        <w:rPr>
          <w:rFonts w:ascii="Arial" w:hAnsi="Arial" w:cs="Arial"/>
          <w:b/>
          <w:sz w:val="18"/>
          <w:szCs w:val="20"/>
        </w:rPr>
      </w:pPr>
      <w:r>
        <w:rPr>
          <w:rFonts w:ascii="Arial" w:hAnsi="Arial" w:cs="Arial"/>
          <w:b/>
          <w:sz w:val="20"/>
          <w:szCs w:val="20"/>
        </w:rPr>
        <w:t>Změna podzhotovitele, pomocí kterého zhotovitel prokazoval v řízen</w:t>
      </w:r>
      <w:r w:rsidR="00CC2802">
        <w:rPr>
          <w:rFonts w:ascii="Arial" w:hAnsi="Arial" w:cs="Arial"/>
          <w:b/>
          <w:sz w:val="20"/>
          <w:szCs w:val="20"/>
        </w:rPr>
        <w:t>í</w:t>
      </w:r>
      <w:r>
        <w:rPr>
          <w:rFonts w:ascii="Arial" w:hAnsi="Arial" w:cs="Arial"/>
          <w:b/>
          <w:sz w:val="20"/>
          <w:szCs w:val="20"/>
        </w:rPr>
        <w:t xml:space="preserve"> na VZ kvalifikaci</w:t>
      </w:r>
      <w:r w:rsidR="00CC2802">
        <w:rPr>
          <w:rFonts w:ascii="Arial" w:hAnsi="Arial" w:cs="Arial"/>
          <w:b/>
          <w:sz w:val="20"/>
          <w:szCs w:val="20"/>
        </w:rPr>
        <w:t>,</w:t>
      </w:r>
      <w:r>
        <w:rPr>
          <w:rFonts w:ascii="Arial" w:hAnsi="Arial" w:cs="Arial"/>
          <w:b/>
          <w:sz w:val="20"/>
          <w:szCs w:val="20"/>
        </w:rPr>
        <w:t xml:space="preserve"> je možná </w:t>
      </w:r>
      <w:r w:rsidR="00002048">
        <w:rPr>
          <w:rFonts w:ascii="Arial" w:hAnsi="Arial" w:cs="Arial"/>
          <w:b/>
          <w:sz w:val="20"/>
          <w:szCs w:val="20"/>
        </w:rPr>
        <w:t xml:space="preserve">ve výjimečných případech </w:t>
      </w:r>
      <w:r>
        <w:rPr>
          <w:rFonts w:ascii="Arial" w:hAnsi="Arial" w:cs="Arial"/>
          <w:b/>
          <w:sz w:val="20"/>
          <w:szCs w:val="20"/>
        </w:rPr>
        <w:t xml:space="preserve">v souladu s </w:t>
      </w:r>
      <w:r w:rsidR="00CC2802">
        <w:rPr>
          <w:rFonts w:ascii="Arial" w:hAnsi="Arial" w:cs="Arial"/>
          <w:b/>
          <w:sz w:val="20"/>
          <w:szCs w:val="20"/>
        </w:rPr>
        <w:t>od</w:t>
      </w:r>
      <w:r w:rsidR="002210BE">
        <w:rPr>
          <w:rFonts w:ascii="Arial" w:hAnsi="Arial" w:cs="Arial"/>
          <w:b/>
          <w:sz w:val="20"/>
          <w:szCs w:val="20"/>
        </w:rPr>
        <w:t>st.</w:t>
      </w:r>
      <w:r w:rsidR="00594408">
        <w:rPr>
          <w:rFonts w:ascii="Arial" w:hAnsi="Arial" w:cs="Arial"/>
          <w:b/>
          <w:sz w:val="20"/>
          <w:szCs w:val="20"/>
        </w:rPr>
        <w:t xml:space="preserve"> </w:t>
      </w:r>
      <w:r w:rsidR="00002287">
        <w:rPr>
          <w:rFonts w:ascii="Arial" w:hAnsi="Arial" w:cs="Arial"/>
          <w:b/>
          <w:sz w:val="20"/>
          <w:szCs w:val="20"/>
        </w:rPr>
        <w:t>11</w:t>
      </w:r>
      <w:r w:rsidR="00CC2802">
        <w:rPr>
          <w:rFonts w:ascii="Arial" w:hAnsi="Arial" w:cs="Arial"/>
          <w:b/>
          <w:sz w:val="20"/>
          <w:szCs w:val="20"/>
        </w:rPr>
        <w:t xml:space="preserve"> tohoto článku smlouvy. N</w:t>
      </w:r>
      <w:r w:rsidR="002210BE">
        <w:rPr>
          <w:rFonts w:ascii="Arial" w:hAnsi="Arial" w:cs="Arial"/>
          <w:b/>
          <w:sz w:val="20"/>
          <w:szCs w:val="20"/>
        </w:rPr>
        <w:t xml:space="preserve">ový podzhotovitel </w:t>
      </w:r>
      <w:r w:rsidR="00CC2802">
        <w:rPr>
          <w:rFonts w:ascii="Arial" w:hAnsi="Arial" w:cs="Arial"/>
          <w:b/>
          <w:sz w:val="20"/>
          <w:szCs w:val="20"/>
        </w:rPr>
        <w:t xml:space="preserve">musí </w:t>
      </w:r>
      <w:r w:rsidR="002210BE">
        <w:rPr>
          <w:rFonts w:ascii="Arial" w:hAnsi="Arial" w:cs="Arial"/>
          <w:b/>
          <w:sz w:val="20"/>
          <w:szCs w:val="20"/>
        </w:rPr>
        <w:t xml:space="preserve">splňovat kvalifikaci alespoň v takovém rozsahu, </w:t>
      </w:r>
      <w:r w:rsidR="00CC2802">
        <w:rPr>
          <w:rFonts w:ascii="Arial" w:hAnsi="Arial" w:cs="Arial"/>
          <w:b/>
          <w:sz w:val="20"/>
          <w:szCs w:val="20"/>
        </w:rPr>
        <w:t>v jakém</w:t>
      </w:r>
      <w:r w:rsidR="002210BE">
        <w:rPr>
          <w:rFonts w:ascii="Arial" w:hAnsi="Arial" w:cs="Arial"/>
          <w:b/>
          <w:sz w:val="20"/>
          <w:szCs w:val="20"/>
        </w:rPr>
        <w:t xml:space="preserve"> ji prokázal nahrazený podzhotovitel v řízení na VZ.  </w:t>
      </w:r>
    </w:p>
    <w:p w14:paraId="415EB5B4" w14:textId="77777777" w:rsidR="004E329F" w:rsidRPr="004E329F" w:rsidRDefault="004E329F" w:rsidP="00A03234">
      <w:pPr>
        <w:pStyle w:val="Odstavecseseznamem"/>
        <w:numPr>
          <w:ilvl w:val="0"/>
          <w:numId w:val="6"/>
        </w:numPr>
        <w:spacing w:after="120"/>
        <w:ind w:left="357"/>
        <w:jc w:val="both"/>
        <w:rPr>
          <w:rFonts w:ascii="Arial" w:hAnsi="Arial" w:cs="Arial"/>
          <w:b/>
          <w:sz w:val="18"/>
          <w:szCs w:val="20"/>
        </w:rPr>
      </w:pPr>
      <w:r w:rsidRPr="004E329F">
        <w:rPr>
          <w:rFonts w:ascii="Arial" w:hAnsi="Arial" w:cs="Arial"/>
          <w:b/>
          <w:sz w:val="20"/>
          <w:szCs w:val="20"/>
        </w:rPr>
        <w:t>Zhotovitel je povinen provádět dílo za po</w:t>
      </w:r>
      <w:r w:rsidR="00845018">
        <w:rPr>
          <w:rFonts w:ascii="Arial" w:hAnsi="Arial" w:cs="Arial"/>
          <w:b/>
          <w:sz w:val="20"/>
          <w:szCs w:val="20"/>
        </w:rPr>
        <w:t>užití výhradně těch materiálů</w:t>
      </w:r>
      <w:r w:rsidR="00D73E13">
        <w:rPr>
          <w:rFonts w:ascii="Arial" w:hAnsi="Arial" w:cs="Arial"/>
          <w:b/>
          <w:sz w:val="20"/>
          <w:szCs w:val="20"/>
        </w:rPr>
        <w:t xml:space="preserve"> a</w:t>
      </w:r>
      <w:r w:rsidR="00845018">
        <w:rPr>
          <w:rFonts w:ascii="Arial" w:hAnsi="Arial" w:cs="Arial"/>
          <w:b/>
          <w:sz w:val="20"/>
          <w:szCs w:val="20"/>
        </w:rPr>
        <w:t xml:space="preserve"> </w:t>
      </w:r>
      <w:r w:rsidRPr="004E329F">
        <w:rPr>
          <w:rFonts w:ascii="Arial" w:hAnsi="Arial" w:cs="Arial"/>
          <w:b/>
          <w:sz w:val="20"/>
          <w:szCs w:val="20"/>
        </w:rPr>
        <w:t xml:space="preserve">výrobků, které </w:t>
      </w:r>
      <w:r w:rsidR="00511D31">
        <w:rPr>
          <w:rFonts w:ascii="Arial" w:hAnsi="Arial" w:cs="Arial"/>
          <w:b/>
          <w:sz w:val="20"/>
          <w:szCs w:val="20"/>
        </w:rPr>
        <w:t>jsou v souladu s jeho nabídkou</w:t>
      </w:r>
      <w:r w:rsidRPr="004E329F">
        <w:rPr>
          <w:rFonts w:ascii="Arial" w:hAnsi="Arial" w:cs="Arial"/>
          <w:b/>
          <w:sz w:val="20"/>
          <w:szCs w:val="20"/>
        </w:rPr>
        <w:t xml:space="preserve"> </w:t>
      </w:r>
      <w:r w:rsidR="005A35F8">
        <w:rPr>
          <w:rFonts w:ascii="Arial" w:hAnsi="Arial" w:cs="Arial"/>
          <w:b/>
          <w:sz w:val="20"/>
          <w:szCs w:val="20"/>
        </w:rPr>
        <w:t xml:space="preserve">podanou </w:t>
      </w:r>
      <w:r w:rsidRPr="004E329F">
        <w:rPr>
          <w:rFonts w:ascii="Arial" w:hAnsi="Arial" w:cs="Arial"/>
          <w:b/>
          <w:sz w:val="20"/>
          <w:szCs w:val="20"/>
        </w:rPr>
        <w:t>na předmětnou VZ</w:t>
      </w:r>
      <w:r w:rsidR="00511D31">
        <w:rPr>
          <w:rFonts w:ascii="Arial" w:hAnsi="Arial" w:cs="Arial"/>
          <w:b/>
          <w:sz w:val="20"/>
          <w:szCs w:val="20"/>
        </w:rPr>
        <w:t xml:space="preserve"> a se zadávacími podmínkami k </w:t>
      </w:r>
      <w:r w:rsidR="005A35F8">
        <w:rPr>
          <w:rFonts w:ascii="Arial" w:hAnsi="Arial" w:cs="Arial"/>
          <w:b/>
          <w:sz w:val="20"/>
          <w:szCs w:val="20"/>
        </w:rPr>
        <w:t>této</w:t>
      </w:r>
      <w:r w:rsidR="00511D31">
        <w:rPr>
          <w:rFonts w:ascii="Arial" w:hAnsi="Arial" w:cs="Arial"/>
          <w:b/>
          <w:sz w:val="20"/>
          <w:szCs w:val="20"/>
        </w:rPr>
        <w:t xml:space="preserve"> VZ</w:t>
      </w:r>
      <w:r w:rsidRPr="004E329F">
        <w:rPr>
          <w:rFonts w:ascii="Arial" w:hAnsi="Arial" w:cs="Arial"/>
          <w:b/>
          <w:sz w:val="20"/>
          <w:szCs w:val="20"/>
        </w:rPr>
        <w:t xml:space="preserve">. </w:t>
      </w:r>
      <w:r w:rsidRPr="004E329F">
        <w:rPr>
          <w:rFonts w:ascii="Arial" w:hAnsi="Arial" w:cs="Arial"/>
          <w:sz w:val="20"/>
          <w:szCs w:val="20"/>
        </w:rPr>
        <w:t xml:space="preserve">Pokud by se ukázala potřeba užít materiálů a výrobků jiných, budou podmínky jejich uplatnění projednány samostatně v rámci písemných dodatků zpracovaných k této smlouvě. Bez písemného </w:t>
      </w:r>
      <w:r w:rsidRPr="004E329F">
        <w:rPr>
          <w:rFonts w:ascii="Arial" w:hAnsi="Arial" w:cs="Arial"/>
          <w:sz w:val="20"/>
          <w:szCs w:val="20"/>
        </w:rPr>
        <w:lastRenderedPageBreak/>
        <w:t xml:space="preserve">souhlasu objednatele nesmí být použity jiné materiály a výrobky oproti nabídce zhotovitele </w:t>
      </w:r>
      <w:r w:rsidR="005A35F8">
        <w:rPr>
          <w:rFonts w:ascii="Arial" w:hAnsi="Arial" w:cs="Arial"/>
          <w:sz w:val="20"/>
          <w:szCs w:val="20"/>
        </w:rPr>
        <w:t xml:space="preserve">podané </w:t>
      </w:r>
      <w:r w:rsidRPr="004E329F">
        <w:rPr>
          <w:rFonts w:ascii="Arial" w:hAnsi="Arial" w:cs="Arial"/>
          <w:sz w:val="20"/>
          <w:szCs w:val="20"/>
        </w:rPr>
        <w:t>na předmětnou VZ</w:t>
      </w:r>
      <w:r w:rsidR="00C45E99">
        <w:rPr>
          <w:rFonts w:ascii="Arial" w:hAnsi="Arial" w:cs="Arial"/>
          <w:sz w:val="20"/>
          <w:szCs w:val="20"/>
        </w:rPr>
        <w:t xml:space="preserve"> a oproti zadávacím podmínkám k</w:t>
      </w:r>
      <w:r w:rsidR="005A35F8">
        <w:rPr>
          <w:rFonts w:ascii="Arial" w:hAnsi="Arial" w:cs="Arial"/>
          <w:sz w:val="20"/>
          <w:szCs w:val="20"/>
        </w:rPr>
        <w:t xml:space="preserve"> této </w:t>
      </w:r>
      <w:r w:rsidR="00C45E99">
        <w:rPr>
          <w:rFonts w:ascii="Arial" w:hAnsi="Arial" w:cs="Arial"/>
          <w:sz w:val="20"/>
          <w:szCs w:val="20"/>
        </w:rPr>
        <w:t>VZ</w:t>
      </w:r>
      <w:r w:rsidRPr="004E329F">
        <w:rPr>
          <w:rFonts w:ascii="Arial" w:hAnsi="Arial" w:cs="Arial"/>
          <w:sz w:val="20"/>
          <w:szCs w:val="20"/>
        </w:rPr>
        <w:t xml:space="preserve">. </w:t>
      </w:r>
    </w:p>
    <w:p w14:paraId="696D8C83" w14:textId="77777777" w:rsidR="004E329F" w:rsidRPr="004E329F" w:rsidRDefault="004E329F" w:rsidP="00A03234">
      <w:pPr>
        <w:pStyle w:val="Odstavecseseznamem"/>
        <w:numPr>
          <w:ilvl w:val="0"/>
          <w:numId w:val="6"/>
        </w:numPr>
        <w:spacing w:after="120"/>
        <w:ind w:left="357"/>
        <w:jc w:val="both"/>
        <w:rPr>
          <w:rFonts w:ascii="Arial" w:hAnsi="Arial" w:cs="Arial"/>
          <w:b/>
          <w:sz w:val="18"/>
          <w:szCs w:val="20"/>
        </w:rPr>
      </w:pPr>
      <w:r w:rsidRPr="004E329F">
        <w:rPr>
          <w:rFonts w:ascii="Arial" w:hAnsi="Arial" w:cs="Arial"/>
          <w:sz w:val="20"/>
          <w:szCs w:val="20"/>
        </w:rPr>
        <w:t xml:space="preserve">Všechny materiály a výrobky na stavbě musí </w:t>
      </w:r>
      <w:r>
        <w:rPr>
          <w:rFonts w:ascii="Arial" w:hAnsi="Arial" w:cs="Arial"/>
          <w:sz w:val="20"/>
          <w:szCs w:val="20"/>
        </w:rPr>
        <w:t>splňovat</w:t>
      </w:r>
      <w:r w:rsidRPr="004E329F">
        <w:rPr>
          <w:rFonts w:ascii="Arial" w:hAnsi="Arial" w:cs="Arial"/>
          <w:sz w:val="20"/>
          <w:szCs w:val="20"/>
        </w:rPr>
        <w:t xml:space="preserve"> vlastnosti § 156 stavebního zákona. </w:t>
      </w:r>
    </w:p>
    <w:p w14:paraId="2AB45A6D" w14:textId="77777777" w:rsidR="00B831C6" w:rsidRPr="00A03234" w:rsidRDefault="00B831C6" w:rsidP="008E4C62">
      <w:pPr>
        <w:pStyle w:val="Odstavecseseznamem"/>
        <w:numPr>
          <w:ilvl w:val="0"/>
          <w:numId w:val="6"/>
        </w:numPr>
        <w:spacing w:after="120"/>
        <w:ind w:left="357"/>
        <w:jc w:val="both"/>
        <w:rPr>
          <w:rFonts w:ascii="Arial" w:hAnsi="Arial" w:cs="Arial"/>
          <w:i/>
          <w:iCs/>
          <w:color w:val="000000"/>
          <w:sz w:val="20"/>
          <w:szCs w:val="20"/>
        </w:rPr>
      </w:pPr>
      <w:r>
        <w:rPr>
          <w:rFonts w:ascii="Arial" w:hAnsi="Arial" w:cs="Arial"/>
          <w:sz w:val="20"/>
          <w:szCs w:val="20"/>
        </w:rPr>
        <w:t>Objednatel si vyhrazuje právo odsouhlasit veškeré postupy prací a dále použité materiály, jednotlivé dodávky a další náležitosti nezbytné pro řádné provedení díla.</w:t>
      </w:r>
    </w:p>
    <w:p w14:paraId="63FDE375" w14:textId="721E0BF2" w:rsidR="00A03234" w:rsidRDefault="00A03234" w:rsidP="008E4C62">
      <w:pPr>
        <w:pStyle w:val="Odstavecseseznamem"/>
        <w:numPr>
          <w:ilvl w:val="0"/>
          <w:numId w:val="6"/>
        </w:numPr>
        <w:spacing w:after="120"/>
        <w:ind w:left="357"/>
        <w:jc w:val="both"/>
        <w:rPr>
          <w:rFonts w:ascii="Arial" w:hAnsi="Arial" w:cs="Arial"/>
          <w:i/>
          <w:iCs/>
          <w:color w:val="000000"/>
          <w:sz w:val="20"/>
          <w:szCs w:val="20"/>
        </w:rPr>
      </w:pPr>
      <w:r w:rsidRPr="00A03234">
        <w:rPr>
          <w:rFonts w:ascii="Arial" w:hAnsi="Arial" w:cs="Arial"/>
          <w:sz w:val="20"/>
          <w:szCs w:val="20"/>
        </w:rPr>
        <w:t>Jestliže v průběhu provádění díla dojde k řádné, tj. objednatelem v</w:t>
      </w:r>
      <w:r w:rsidR="00AB6979">
        <w:rPr>
          <w:rFonts w:ascii="Arial" w:hAnsi="Arial" w:cs="Arial"/>
          <w:sz w:val="20"/>
          <w:szCs w:val="20"/>
        </w:rPr>
        <w:t xml:space="preserve">e stavebním deníku </w:t>
      </w:r>
      <w:r w:rsidRPr="00A03234">
        <w:rPr>
          <w:rFonts w:ascii="Arial" w:hAnsi="Arial" w:cs="Arial"/>
          <w:sz w:val="20"/>
          <w:szCs w:val="20"/>
        </w:rPr>
        <w:t>potvrzené, záměně materiálu, je povinností zhotovitele zachovat při jeho použití minimálně stejnou jakost a stejné vlastnosti, jako měl mít původní materiál. V případě změny konstrukce, rovněž objednatelem a zhotov</w:t>
      </w:r>
      <w:r w:rsidR="00AB6979">
        <w:rPr>
          <w:rFonts w:ascii="Arial" w:hAnsi="Arial" w:cs="Arial"/>
          <w:sz w:val="20"/>
          <w:szCs w:val="20"/>
        </w:rPr>
        <w:t>itelem ve stavebním deníku</w:t>
      </w:r>
      <w:r w:rsidRPr="00A03234">
        <w:rPr>
          <w:rFonts w:ascii="Arial" w:hAnsi="Arial" w:cs="Arial"/>
          <w:sz w:val="20"/>
          <w:szCs w:val="20"/>
        </w:rPr>
        <w:t xml:space="preserve"> potvrzené, je zhotovitel </w:t>
      </w:r>
      <w:r w:rsidR="005360DE">
        <w:rPr>
          <w:rFonts w:ascii="Arial" w:hAnsi="Arial" w:cs="Arial"/>
          <w:sz w:val="20"/>
          <w:szCs w:val="20"/>
        </w:rPr>
        <w:t>také</w:t>
      </w:r>
      <w:r w:rsidRPr="00A03234">
        <w:rPr>
          <w:rFonts w:ascii="Arial" w:hAnsi="Arial" w:cs="Arial"/>
          <w:sz w:val="20"/>
          <w:szCs w:val="20"/>
        </w:rPr>
        <w:t xml:space="preserve"> povinen zachovat parametry původního konstrukčního řešení. Případná záměna materiálu či konstrukce nemají vliv</w:t>
      </w:r>
      <w:r>
        <w:rPr>
          <w:rFonts w:ascii="Arial" w:hAnsi="Arial" w:cs="Arial"/>
          <w:sz w:val="20"/>
          <w:szCs w:val="20"/>
        </w:rPr>
        <w:t xml:space="preserve"> </w:t>
      </w:r>
      <w:r w:rsidRPr="00A03234">
        <w:rPr>
          <w:rFonts w:ascii="Arial" w:hAnsi="Arial" w:cs="Arial"/>
          <w:sz w:val="20"/>
          <w:szCs w:val="20"/>
        </w:rPr>
        <w:t>na navýšení ceny díla.</w:t>
      </w:r>
    </w:p>
    <w:p w14:paraId="1E0BF3DF" w14:textId="77777777" w:rsidR="00F9118D" w:rsidRPr="00A03234" w:rsidRDefault="00B831C6" w:rsidP="00A03234">
      <w:pPr>
        <w:pStyle w:val="Odstavecseseznamem"/>
        <w:numPr>
          <w:ilvl w:val="0"/>
          <w:numId w:val="6"/>
        </w:numPr>
        <w:spacing w:after="120"/>
        <w:ind w:left="357"/>
        <w:jc w:val="both"/>
        <w:rPr>
          <w:rFonts w:ascii="Arial" w:hAnsi="Arial" w:cs="Arial"/>
          <w:i/>
          <w:iCs/>
          <w:color w:val="000000"/>
          <w:sz w:val="20"/>
          <w:szCs w:val="20"/>
        </w:rPr>
      </w:pPr>
      <w:r>
        <w:rPr>
          <w:rFonts w:ascii="Arial" w:hAnsi="Arial" w:cs="Arial"/>
          <w:sz w:val="20"/>
          <w:szCs w:val="20"/>
        </w:rPr>
        <w:t xml:space="preserve">Není-li v této smlouvě uvedeno jinak, není zhotovitel oprávněn ani povinen provést jakoukoliv změnu </w:t>
      </w:r>
      <w:r w:rsidRPr="00F9118D">
        <w:rPr>
          <w:rFonts w:ascii="Arial" w:hAnsi="Arial" w:cs="Arial"/>
          <w:sz w:val="20"/>
          <w:szCs w:val="20"/>
        </w:rPr>
        <w:t>díla bez písemné dohody s objednatelem ve formě písemného dodatku této smlouvy.</w:t>
      </w:r>
    </w:p>
    <w:p w14:paraId="27BD2EB6" w14:textId="3AB650A2" w:rsidR="006E68FB" w:rsidRPr="006E68FB" w:rsidRDefault="00F9118D" w:rsidP="00262605">
      <w:pPr>
        <w:pStyle w:val="Odstavecseseznamem"/>
        <w:numPr>
          <w:ilvl w:val="0"/>
          <w:numId w:val="6"/>
        </w:numPr>
        <w:spacing w:after="120"/>
        <w:ind w:hanging="357"/>
        <w:jc w:val="both"/>
        <w:rPr>
          <w:rFonts w:ascii="Arial" w:hAnsi="Arial" w:cs="Arial"/>
          <w:sz w:val="20"/>
          <w:szCs w:val="20"/>
        </w:rPr>
      </w:pPr>
      <w:r w:rsidRPr="006E68FB">
        <w:rPr>
          <w:rFonts w:ascii="Arial" w:hAnsi="Arial" w:cs="Arial"/>
          <w:sz w:val="20"/>
          <w:szCs w:val="20"/>
        </w:rPr>
        <w:t xml:space="preserve">Zhotovitel prohlašuje, že </w:t>
      </w:r>
      <w:r w:rsidR="000731F5" w:rsidRPr="006E68FB">
        <w:rPr>
          <w:rFonts w:ascii="Arial" w:hAnsi="Arial" w:cs="Arial"/>
          <w:sz w:val="20"/>
          <w:szCs w:val="20"/>
        </w:rPr>
        <w:t xml:space="preserve">se seznámil s </w:t>
      </w:r>
      <w:r w:rsidRPr="006E68FB">
        <w:rPr>
          <w:rFonts w:ascii="Arial" w:hAnsi="Arial" w:cs="Arial"/>
          <w:sz w:val="20"/>
          <w:szCs w:val="20"/>
        </w:rPr>
        <w:t>projektovou dokumentac</w:t>
      </w:r>
      <w:r w:rsidR="000731F5" w:rsidRPr="006E68FB">
        <w:rPr>
          <w:rFonts w:ascii="Arial" w:hAnsi="Arial" w:cs="Arial"/>
          <w:sz w:val="20"/>
          <w:szCs w:val="20"/>
        </w:rPr>
        <w:t>í</w:t>
      </w:r>
      <w:r w:rsidRPr="006E68FB">
        <w:rPr>
          <w:rFonts w:ascii="Arial" w:hAnsi="Arial" w:cs="Arial"/>
          <w:sz w:val="20"/>
          <w:szCs w:val="20"/>
        </w:rPr>
        <w:t xml:space="preserve"> před započetím prací</w:t>
      </w:r>
      <w:r w:rsidR="00002287">
        <w:rPr>
          <w:rFonts w:ascii="Arial" w:hAnsi="Arial" w:cs="Arial"/>
          <w:sz w:val="20"/>
          <w:szCs w:val="20"/>
        </w:rPr>
        <w:t>, tj. </w:t>
      </w:r>
      <w:r w:rsidR="00E65661" w:rsidRPr="006E68FB">
        <w:rPr>
          <w:rFonts w:ascii="Arial" w:hAnsi="Arial" w:cs="Arial"/>
          <w:sz w:val="20"/>
          <w:szCs w:val="20"/>
        </w:rPr>
        <w:t>především v rámci zpracování nabídky na předmětnou veřejnou zakázku</w:t>
      </w:r>
      <w:r w:rsidRPr="006E68FB">
        <w:rPr>
          <w:rFonts w:ascii="Arial" w:hAnsi="Arial" w:cs="Arial"/>
          <w:sz w:val="20"/>
          <w:szCs w:val="20"/>
        </w:rPr>
        <w:t xml:space="preserve">, </w:t>
      </w:r>
      <w:r w:rsidR="00E65661" w:rsidRPr="006E68FB">
        <w:rPr>
          <w:rFonts w:ascii="Arial" w:hAnsi="Arial" w:cs="Arial"/>
          <w:sz w:val="20"/>
          <w:szCs w:val="20"/>
        </w:rPr>
        <w:t xml:space="preserve">a </w:t>
      </w:r>
      <w:r w:rsidRPr="006E68FB">
        <w:rPr>
          <w:rFonts w:ascii="Arial" w:hAnsi="Arial" w:cs="Arial"/>
          <w:sz w:val="20"/>
          <w:szCs w:val="20"/>
        </w:rPr>
        <w:t xml:space="preserve">podrobil </w:t>
      </w:r>
      <w:r w:rsidR="00E65661" w:rsidRPr="006E68FB">
        <w:rPr>
          <w:rFonts w:ascii="Arial" w:hAnsi="Arial" w:cs="Arial"/>
          <w:sz w:val="20"/>
          <w:szCs w:val="20"/>
        </w:rPr>
        <w:t xml:space="preserve">ji </w:t>
      </w:r>
      <w:r w:rsidRPr="006E68FB">
        <w:rPr>
          <w:rFonts w:ascii="Arial" w:hAnsi="Arial" w:cs="Arial"/>
          <w:sz w:val="20"/>
          <w:szCs w:val="20"/>
        </w:rPr>
        <w:t>kontrole tak, aby na jejím základě byl schopen řádně realizovat sjednané dílo za sjednanou</w:t>
      </w:r>
      <w:r w:rsidR="00533AE8" w:rsidRPr="006E68FB">
        <w:rPr>
          <w:rFonts w:ascii="Arial" w:hAnsi="Arial" w:cs="Arial"/>
          <w:sz w:val="20"/>
          <w:szCs w:val="20"/>
        </w:rPr>
        <w:t xml:space="preserve"> cenu bez víceprací. </w:t>
      </w:r>
      <w:r w:rsidR="006E68FB" w:rsidRPr="006E68FB">
        <w:rPr>
          <w:rFonts w:ascii="Arial" w:hAnsi="Arial" w:cs="Arial"/>
          <w:sz w:val="20"/>
          <w:szCs w:val="20"/>
        </w:rPr>
        <w:t xml:space="preserve">Zhotovitel prohlašuje, že se plně seznámil s rozsahem a povahou díla, s místem provádění díla, že jsou mu známy veškeré technické, kvalitativní a jiné podmínky provádění díla, a že disponuje takovými kapacitami a odbornými znalostmi, které jsou pro řádné provedení díla nezbytné. </w:t>
      </w:r>
    </w:p>
    <w:p w14:paraId="6B24318E" w14:textId="4520EB53" w:rsidR="001044A7" w:rsidRPr="00E65661" w:rsidRDefault="001044A7" w:rsidP="00367EE2">
      <w:pPr>
        <w:pStyle w:val="Odstavecseseznamem"/>
        <w:numPr>
          <w:ilvl w:val="0"/>
          <w:numId w:val="6"/>
        </w:numPr>
        <w:spacing w:after="120"/>
        <w:ind w:hanging="357"/>
        <w:jc w:val="both"/>
        <w:rPr>
          <w:rFonts w:ascii="Arial" w:hAnsi="Arial" w:cs="Arial"/>
          <w:sz w:val="20"/>
          <w:szCs w:val="20"/>
        </w:rPr>
      </w:pPr>
      <w:r>
        <w:rPr>
          <w:rFonts w:ascii="Arial" w:hAnsi="Arial" w:cs="Arial"/>
          <w:sz w:val="20"/>
          <w:szCs w:val="20"/>
        </w:rPr>
        <w:t xml:space="preserve">Objednatel odpovídá za správnost a úplnost </w:t>
      </w:r>
      <w:r w:rsidR="00837EB5">
        <w:rPr>
          <w:rFonts w:ascii="Arial" w:hAnsi="Arial" w:cs="Arial"/>
          <w:sz w:val="20"/>
          <w:szCs w:val="20"/>
        </w:rPr>
        <w:t xml:space="preserve">dokumentace předané zhotoviteli. </w:t>
      </w:r>
    </w:p>
    <w:p w14:paraId="2DDCF82B" w14:textId="77777777" w:rsidR="00B831C6" w:rsidRPr="00E341FB" w:rsidRDefault="00D603AA" w:rsidP="00E341FB">
      <w:pPr>
        <w:pStyle w:val="Odstavecseseznamem"/>
        <w:numPr>
          <w:ilvl w:val="0"/>
          <w:numId w:val="6"/>
        </w:numPr>
        <w:spacing w:after="120"/>
        <w:ind w:hanging="357"/>
        <w:jc w:val="both"/>
        <w:rPr>
          <w:rFonts w:ascii="Arial" w:hAnsi="Arial" w:cs="Arial"/>
          <w:sz w:val="20"/>
          <w:szCs w:val="20"/>
        </w:rPr>
      </w:pPr>
      <w:r>
        <w:rPr>
          <w:rFonts w:ascii="Arial" w:hAnsi="Arial" w:cs="Arial"/>
          <w:sz w:val="20"/>
          <w:szCs w:val="20"/>
        </w:rPr>
        <w:t>Dílo musí být provedeno plně v souladu s touto smlouvou, příslušnými právními předpisy, doporučenými technickými, hygienickými a bezpečnostními normami a uživatelskými standardy stavby</w:t>
      </w:r>
      <w:r w:rsidR="00F9118D" w:rsidRPr="00F9118D">
        <w:rPr>
          <w:rFonts w:ascii="Arial" w:hAnsi="Arial" w:cs="Arial"/>
          <w:sz w:val="20"/>
          <w:szCs w:val="20"/>
        </w:rPr>
        <w:t>.</w:t>
      </w:r>
    </w:p>
    <w:p w14:paraId="1129505C" w14:textId="77777777" w:rsidR="0004548E" w:rsidRPr="0004548E" w:rsidRDefault="00B831C6" w:rsidP="0004548E">
      <w:pPr>
        <w:pStyle w:val="Odstavecseseznamem"/>
        <w:numPr>
          <w:ilvl w:val="0"/>
          <w:numId w:val="6"/>
        </w:numPr>
        <w:spacing w:after="120"/>
        <w:ind w:left="357" w:hanging="357"/>
        <w:jc w:val="both"/>
        <w:rPr>
          <w:rFonts w:ascii="Arial" w:hAnsi="Arial" w:cs="Arial"/>
          <w:color w:val="000000"/>
          <w:sz w:val="20"/>
          <w:szCs w:val="20"/>
        </w:rPr>
      </w:pPr>
      <w:r>
        <w:rPr>
          <w:rStyle w:val="Zstupntext"/>
          <w:rFonts w:ascii="Arial" w:hAnsi="Arial" w:cs="Arial"/>
          <w:color w:val="000000"/>
          <w:sz w:val="20"/>
          <w:szCs w:val="20"/>
        </w:rPr>
        <w:t xml:space="preserve">Dílo musí být </w:t>
      </w:r>
      <w:r>
        <w:rPr>
          <w:rFonts w:ascii="Arial" w:hAnsi="Arial" w:cs="Arial"/>
          <w:color w:val="000000"/>
          <w:sz w:val="20"/>
          <w:szCs w:val="20"/>
        </w:rPr>
        <w:t>provedeno odborně, kvalitně, musí mít vlastnosti v první jakosti kvality provedení a musí být zejména v souladu se zadávacími podmínkami, obecně závaznými právními předpisy, ČSN a dalšími požadavky dotčených orgánů (např. státní</w:t>
      </w:r>
      <w:r w:rsidR="00A03234">
        <w:rPr>
          <w:rFonts w:ascii="Arial" w:hAnsi="Arial" w:cs="Arial"/>
          <w:color w:val="000000"/>
          <w:sz w:val="20"/>
          <w:szCs w:val="20"/>
        </w:rPr>
        <w:t xml:space="preserve"> správy), jakož </w:t>
      </w:r>
      <w:r>
        <w:rPr>
          <w:rFonts w:ascii="Arial" w:hAnsi="Arial" w:cs="Arial"/>
          <w:color w:val="000000"/>
          <w:sz w:val="20"/>
          <w:szCs w:val="20"/>
        </w:rPr>
        <w:t xml:space="preserve">musí být provedeno </w:t>
      </w:r>
      <w:r w:rsidR="00A03234">
        <w:rPr>
          <w:rFonts w:ascii="Arial" w:hAnsi="Arial" w:cs="Arial"/>
          <w:color w:val="000000"/>
          <w:sz w:val="20"/>
          <w:szCs w:val="20"/>
        </w:rPr>
        <w:t xml:space="preserve">i </w:t>
      </w:r>
      <w:r>
        <w:rPr>
          <w:rFonts w:ascii="Arial" w:hAnsi="Arial" w:cs="Arial"/>
          <w:color w:val="000000"/>
          <w:sz w:val="20"/>
          <w:szCs w:val="20"/>
        </w:rPr>
        <w:t>v souladu s ověřenou technickou praxí a ve stanovených termínech.</w:t>
      </w:r>
    </w:p>
    <w:p w14:paraId="78FC8404" w14:textId="77777777" w:rsidR="00B831C6" w:rsidRDefault="00B831C6" w:rsidP="00367EE2">
      <w:pPr>
        <w:pStyle w:val="Odstavecseseznamem"/>
        <w:numPr>
          <w:ilvl w:val="0"/>
          <w:numId w:val="6"/>
        </w:numPr>
        <w:spacing w:after="120"/>
        <w:ind w:left="357" w:hanging="357"/>
        <w:jc w:val="both"/>
        <w:rPr>
          <w:rFonts w:ascii="Arial" w:hAnsi="Arial" w:cs="Arial"/>
          <w:sz w:val="20"/>
          <w:szCs w:val="20"/>
        </w:rPr>
      </w:pPr>
      <w:r>
        <w:rPr>
          <w:rFonts w:ascii="Arial" w:hAnsi="Arial" w:cs="Arial"/>
          <w:sz w:val="20"/>
          <w:szCs w:val="20"/>
        </w:rPr>
        <w:t>Dílo dále zahrnuje provedení, dodání a zajištění všec</w:t>
      </w:r>
      <w:r w:rsidR="00F13BF9">
        <w:rPr>
          <w:rFonts w:ascii="Arial" w:hAnsi="Arial" w:cs="Arial"/>
          <w:sz w:val="20"/>
          <w:szCs w:val="20"/>
        </w:rPr>
        <w:t xml:space="preserve">h činností, prací, služeb, </w:t>
      </w:r>
      <w:r>
        <w:rPr>
          <w:rFonts w:ascii="Arial" w:hAnsi="Arial" w:cs="Arial"/>
          <w:sz w:val="20"/>
          <w:szCs w:val="20"/>
        </w:rPr>
        <w:t>dodávek</w:t>
      </w:r>
      <w:r w:rsidR="00F13BF9">
        <w:rPr>
          <w:rFonts w:ascii="Arial" w:hAnsi="Arial" w:cs="Arial"/>
          <w:sz w:val="20"/>
          <w:szCs w:val="20"/>
        </w:rPr>
        <w:t xml:space="preserve"> a věcí </w:t>
      </w:r>
      <w:r>
        <w:rPr>
          <w:rFonts w:ascii="Arial" w:hAnsi="Arial" w:cs="Arial"/>
          <w:sz w:val="20"/>
          <w:szCs w:val="20"/>
        </w:rPr>
        <w:t>nutných k realizaci díla, a v tom zejména:</w:t>
      </w:r>
    </w:p>
    <w:p w14:paraId="0A61848E" w14:textId="77777777" w:rsidR="00B831C6" w:rsidRPr="00C42A0C" w:rsidRDefault="00B831C6" w:rsidP="0015551D">
      <w:pPr>
        <w:pStyle w:val="Odstavecseseznamem"/>
        <w:numPr>
          <w:ilvl w:val="1"/>
          <w:numId w:val="26"/>
        </w:numPr>
        <w:tabs>
          <w:tab w:val="left" w:pos="851"/>
        </w:tabs>
        <w:spacing w:after="60"/>
        <w:ind w:left="850" w:hanging="357"/>
        <w:jc w:val="both"/>
        <w:rPr>
          <w:rFonts w:ascii="Arial" w:hAnsi="Arial" w:cs="Arial"/>
          <w:sz w:val="20"/>
          <w:szCs w:val="20"/>
        </w:rPr>
      </w:pPr>
      <w:r w:rsidRPr="00C42A0C">
        <w:rPr>
          <w:rFonts w:ascii="Arial" w:hAnsi="Arial" w:cs="Arial"/>
          <w:sz w:val="20"/>
          <w:szCs w:val="20"/>
        </w:rPr>
        <w:t>zajištění zařízení staveniště, a to podle potřeby pro řádné provedení díla včetně jeho zřízení, ú</w:t>
      </w:r>
      <w:r w:rsidR="00F13BF9" w:rsidRPr="00C42A0C">
        <w:rPr>
          <w:rFonts w:ascii="Arial" w:hAnsi="Arial" w:cs="Arial"/>
          <w:sz w:val="20"/>
          <w:szCs w:val="20"/>
        </w:rPr>
        <w:t xml:space="preserve">držby, odstranění a likvidace; </w:t>
      </w:r>
    </w:p>
    <w:p w14:paraId="5A26F774" w14:textId="77777777" w:rsidR="00F13BF9" w:rsidRPr="00C42A0C" w:rsidRDefault="00B831C6" w:rsidP="0015551D">
      <w:pPr>
        <w:pStyle w:val="Odstavecseseznamem"/>
        <w:numPr>
          <w:ilvl w:val="1"/>
          <w:numId w:val="26"/>
        </w:numPr>
        <w:tabs>
          <w:tab w:val="left" w:pos="851"/>
        </w:tabs>
        <w:spacing w:after="60"/>
        <w:ind w:left="850" w:hanging="357"/>
        <w:jc w:val="both"/>
        <w:rPr>
          <w:rFonts w:ascii="Arial" w:hAnsi="Arial" w:cs="Arial"/>
          <w:sz w:val="20"/>
          <w:szCs w:val="20"/>
        </w:rPr>
      </w:pPr>
      <w:r w:rsidRPr="00C42A0C">
        <w:rPr>
          <w:rFonts w:ascii="Arial" w:hAnsi="Arial" w:cs="Arial"/>
          <w:sz w:val="20"/>
          <w:szCs w:val="20"/>
        </w:rPr>
        <w:t xml:space="preserve">vyklizení staveniště a provedení závěrečného úklidu místa provedení díla vč. úklidu; </w:t>
      </w:r>
    </w:p>
    <w:p w14:paraId="23EFFC00" w14:textId="1B8099E6" w:rsidR="00B831C6" w:rsidRDefault="00B831C6" w:rsidP="0015551D">
      <w:pPr>
        <w:pStyle w:val="Odstavecseseznamem"/>
        <w:numPr>
          <w:ilvl w:val="1"/>
          <w:numId w:val="26"/>
        </w:numPr>
        <w:tabs>
          <w:tab w:val="left" w:pos="851"/>
        </w:tabs>
        <w:spacing w:after="60"/>
        <w:ind w:left="850" w:hanging="357"/>
        <w:jc w:val="both"/>
        <w:rPr>
          <w:rFonts w:ascii="Arial" w:hAnsi="Arial" w:cs="Arial"/>
          <w:sz w:val="20"/>
          <w:szCs w:val="20"/>
        </w:rPr>
      </w:pPr>
      <w:r w:rsidRPr="00C42A0C">
        <w:rPr>
          <w:rFonts w:ascii="Arial" w:hAnsi="Arial" w:cs="Arial"/>
          <w:sz w:val="20"/>
          <w:szCs w:val="20"/>
        </w:rPr>
        <w:t>uvedení</w:t>
      </w:r>
      <w:r>
        <w:rPr>
          <w:rFonts w:ascii="Arial" w:hAnsi="Arial" w:cs="Arial"/>
          <w:sz w:val="20"/>
          <w:szCs w:val="20"/>
        </w:rPr>
        <w:t xml:space="preserve"> </w:t>
      </w:r>
      <w:r w:rsidR="00C076C1">
        <w:rPr>
          <w:rFonts w:ascii="Arial" w:hAnsi="Arial" w:cs="Arial"/>
          <w:sz w:val="20"/>
          <w:szCs w:val="20"/>
        </w:rPr>
        <w:t xml:space="preserve">okolních prostor nebo </w:t>
      </w:r>
      <w:r>
        <w:rPr>
          <w:rFonts w:ascii="Arial" w:hAnsi="Arial" w:cs="Arial"/>
          <w:sz w:val="20"/>
          <w:szCs w:val="20"/>
        </w:rPr>
        <w:t xml:space="preserve">pozemků a komunikací případně dotčených stavbami do původního stavu, nebo do stavu dle podmínek orgánů státní správy; </w:t>
      </w:r>
    </w:p>
    <w:p w14:paraId="48A36431" w14:textId="45470A4E" w:rsidR="00B831C6" w:rsidRPr="00A44C8B" w:rsidRDefault="00AB6AA7" w:rsidP="0015551D">
      <w:pPr>
        <w:pStyle w:val="Odstavecseseznamem"/>
        <w:numPr>
          <w:ilvl w:val="1"/>
          <w:numId w:val="26"/>
        </w:numPr>
        <w:tabs>
          <w:tab w:val="left" w:pos="851"/>
        </w:tabs>
        <w:spacing w:after="60"/>
        <w:ind w:left="850" w:hanging="357"/>
        <w:jc w:val="both"/>
        <w:rPr>
          <w:rFonts w:ascii="Arial" w:hAnsi="Arial" w:cs="Arial"/>
          <w:sz w:val="20"/>
          <w:szCs w:val="20"/>
        </w:rPr>
      </w:pPr>
      <w:r>
        <w:rPr>
          <w:rFonts w:ascii="Arial" w:hAnsi="Arial" w:cs="Arial"/>
          <w:sz w:val="20"/>
          <w:szCs w:val="20"/>
        </w:rPr>
        <w:t>ekologickou likvidaci</w:t>
      </w:r>
      <w:r w:rsidR="00B831C6">
        <w:rPr>
          <w:rFonts w:ascii="Arial" w:hAnsi="Arial" w:cs="Arial"/>
          <w:sz w:val="20"/>
          <w:szCs w:val="20"/>
        </w:rPr>
        <w:t xml:space="preserve"> stavebních odpadů a doložení dokladů o této likvidaci, včetně úhrady poplatků za toto uložení, likvidaci a dopravu.</w:t>
      </w:r>
    </w:p>
    <w:p w14:paraId="3F477D9F" w14:textId="77777777" w:rsidR="00C8160A" w:rsidRPr="00C95202" w:rsidRDefault="00B831C6" w:rsidP="00F100B8">
      <w:pPr>
        <w:pStyle w:val="Odstavecseseznamem"/>
        <w:numPr>
          <w:ilvl w:val="0"/>
          <w:numId w:val="6"/>
        </w:numPr>
        <w:tabs>
          <w:tab w:val="left" w:pos="426"/>
        </w:tabs>
        <w:spacing w:after="120"/>
        <w:ind w:left="357" w:hanging="426"/>
        <w:jc w:val="both"/>
        <w:rPr>
          <w:rFonts w:ascii="Arial" w:hAnsi="Arial" w:cs="Arial"/>
          <w:sz w:val="20"/>
          <w:szCs w:val="20"/>
        </w:rPr>
      </w:pPr>
      <w:r>
        <w:rPr>
          <w:rFonts w:ascii="Arial" w:hAnsi="Arial" w:cs="Arial"/>
          <w:sz w:val="20"/>
          <w:szCs w:val="20"/>
        </w:rPr>
        <w:t>Pracovníci provádějící montážní práce budou vybaveni ochrannými pracovními pomůckami a budou dodržovat veškeré platné právní normy v oblasti bezpečnosti práce, požární ochrany, odpadového hospodářství a ochrany životního prostředí</w:t>
      </w:r>
      <w:r w:rsidRPr="00C95202">
        <w:rPr>
          <w:rFonts w:ascii="Arial" w:hAnsi="Arial" w:cs="Arial"/>
          <w:sz w:val="20"/>
          <w:szCs w:val="20"/>
        </w:rPr>
        <w:t>.</w:t>
      </w:r>
      <w:r w:rsidR="00C8160A" w:rsidRPr="00C95202">
        <w:rPr>
          <w:rFonts w:ascii="Arial" w:hAnsi="Arial" w:cs="Arial"/>
          <w:sz w:val="20"/>
          <w:szCs w:val="20"/>
        </w:rPr>
        <w:t xml:space="preserve"> </w:t>
      </w:r>
    </w:p>
    <w:p w14:paraId="4D179E59" w14:textId="77777777" w:rsidR="0088755A" w:rsidRPr="00C95202" w:rsidRDefault="0088755A" w:rsidP="00853801">
      <w:pPr>
        <w:rPr>
          <w:bCs/>
          <w:caps/>
        </w:rPr>
      </w:pPr>
    </w:p>
    <w:p w14:paraId="24944C57" w14:textId="77777777" w:rsidR="00B831C6" w:rsidRPr="00C95202" w:rsidRDefault="00B831C6" w:rsidP="008E4C62">
      <w:pPr>
        <w:pStyle w:val="Zhlav"/>
        <w:numPr>
          <w:ilvl w:val="0"/>
          <w:numId w:val="3"/>
        </w:numPr>
        <w:tabs>
          <w:tab w:val="left" w:pos="708"/>
        </w:tabs>
        <w:spacing w:after="120" w:line="276" w:lineRule="auto"/>
        <w:jc w:val="center"/>
        <w:rPr>
          <w:b/>
          <w:bCs/>
          <w:caps/>
        </w:rPr>
      </w:pPr>
      <w:r w:rsidRPr="00C95202">
        <w:rPr>
          <w:b/>
          <w:bCs/>
          <w:caps/>
        </w:rPr>
        <w:t>Cena díla</w:t>
      </w:r>
    </w:p>
    <w:p w14:paraId="6841721B" w14:textId="585F0323" w:rsidR="00B831C6" w:rsidRDefault="00B831C6" w:rsidP="00E26498">
      <w:pPr>
        <w:pStyle w:val="Odstavecseseznamem"/>
        <w:numPr>
          <w:ilvl w:val="0"/>
          <w:numId w:val="19"/>
        </w:numPr>
        <w:spacing w:after="120"/>
        <w:jc w:val="both"/>
        <w:rPr>
          <w:rFonts w:ascii="Arial" w:hAnsi="Arial" w:cs="Arial"/>
          <w:sz w:val="20"/>
          <w:szCs w:val="20"/>
        </w:rPr>
      </w:pPr>
      <w:r w:rsidRPr="00C95202">
        <w:rPr>
          <w:rFonts w:ascii="Arial" w:hAnsi="Arial" w:cs="Arial"/>
          <w:sz w:val="20"/>
          <w:szCs w:val="20"/>
        </w:rPr>
        <w:t>Cena díla je stanovena v souladu s obecně závaznými</w:t>
      </w:r>
      <w:r>
        <w:rPr>
          <w:rFonts w:ascii="Arial" w:hAnsi="Arial" w:cs="Arial"/>
          <w:sz w:val="20"/>
          <w:szCs w:val="20"/>
        </w:rPr>
        <w:t xml:space="preserve"> právními předpisy a je oběma smluvními stranami dohodnuta v</w:t>
      </w:r>
      <w:r w:rsidR="00584935">
        <w:rPr>
          <w:rFonts w:ascii="Arial" w:hAnsi="Arial" w:cs="Arial"/>
          <w:sz w:val="20"/>
          <w:szCs w:val="20"/>
        </w:rPr>
        <w:t xml:space="preserve"> celkové</w:t>
      </w:r>
      <w:r>
        <w:rPr>
          <w:rFonts w:ascii="Arial" w:hAnsi="Arial" w:cs="Arial"/>
          <w:sz w:val="20"/>
          <w:szCs w:val="20"/>
        </w:rPr>
        <w:t xml:space="preserve"> výši: </w:t>
      </w:r>
    </w:p>
    <w:p w14:paraId="31C3611B" w14:textId="77777777" w:rsidR="00D86770" w:rsidRPr="00D86770" w:rsidRDefault="00D86770" w:rsidP="00B53204">
      <w:pPr>
        <w:pStyle w:val="Odstavecseseznamem"/>
        <w:spacing w:after="60"/>
        <w:ind w:left="357"/>
        <w:jc w:val="both"/>
        <w:rPr>
          <w:rFonts w:ascii="Arial" w:hAnsi="Arial" w:cs="Arial"/>
          <w:b/>
          <w:sz w:val="20"/>
          <w:szCs w:val="20"/>
        </w:rPr>
      </w:pPr>
      <w:r>
        <w:rPr>
          <w:rFonts w:ascii="Arial" w:hAnsi="Arial" w:cs="Arial"/>
          <w:b/>
          <w:color w:val="FF0000"/>
          <w:sz w:val="20"/>
          <w:szCs w:val="20"/>
        </w:rPr>
        <w:t xml:space="preserve">………….doplní </w:t>
      </w:r>
      <w:r w:rsidR="00AB5DC5">
        <w:rPr>
          <w:rFonts w:ascii="Arial" w:hAnsi="Arial" w:cs="Arial"/>
          <w:b/>
          <w:color w:val="FF0000"/>
          <w:sz w:val="20"/>
          <w:szCs w:val="20"/>
        </w:rPr>
        <w:t>dodavatel</w:t>
      </w:r>
      <w:r>
        <w:rPr>
          <w:rFonts w:ascii="Arial" w:hAnsi="Arial" w:cs="Arial"/>
          <w:b/>
          <w:color w:val="FF0000"/>
          <w:sz w:val="20"/>
          <w:szCs w:val="20"/>
        </w:rPr>
        <w:t xml:space="preserve"> </w:t>
      </w:r>
      <w:r>
        <w:rPr>
          <w:rFonts w:ascii="Arial" w:hAnsi="Arial" w:cs="Arial"/>
          <w:b/>
          <w:sz w:val="20"/>
          <w:szCs w:val="20"/>
        </w:rPr>
        <w:t>Kč bez DPH</w:t>
      </w:r>
    </w:p>
    <w:p w14:paraId="2F7126D8" w14:textId="77777777" w:rsidR="00D86770" w:rsidRDefault="00D86770" w:rsidP="00B53204">
      <w:pPr>
        <w:pStyle w:val="Odstavecseseznamem"/>
        <w:spacing w:after="60"/>
        <w:ind w:left="357"/>
        <w:jc w:val="both"/>
        <w:rPr>
          <w:rFonts w:ascii="Arial" w:hAnsi="Arial" w:cs="Arial"/>
          <w:b/>
          <w:sz w:val="20"/>
          <w:szCs w:val="20"/>
        </w:rPr>
      </w:pPr>
      <w:r>
        <w:rPr>
          <w:rFonts w:ascii="Arial" w:hAnsi="Arial" w:cs="Arial"/>
          <w:b/>
          <w:color w:val="FF0000"/>
          <w:sz w:val="20"/>
          <w:szCs w:val="20"/>
        </w:rPr>
        <w:t xml:space="preserve">………….doplní </w:t>
      </w:r>
      <w:r w:rsidR="00AB5DC5">
        <w:rPr>
          <w:rFonts w:ascii="Arial" w:hAnsi="Arial" w:cs="Arial"/>
          <w:b/>
          <w:color w:val="FF0000"/>
          <w:sz w:val="20"/>
          <w:szCs w:val="20"/>
        </w:rPr>
        <w:t>dodavatel</w:t>
      </w:r>
      <w:r>
        <w:rPr>
          <w:rFonts w:ascii="Arial" w:hAnsi="Arial" w:cs="Arial"/>
          <w:b/>
          <w:color w:val="FF0000"/>
          <w:sz w:val="20"/>
          <w:szCs w:val="20"/>
        </w:rPr>
        <w:t xml:space="preserve"> </w:t>
      </w:r>
      <w:r>
        <w:rPr>
          <w:rFonts w:ascii="Arial" w:hAnsi="Arial" w:cs="Arial"/>
          <w:b/>
          <w:sz w:val="20"/>
          <w:szCs w:val="20"/>
        </w:rPr>
        <w:t>% DPH</w:t>
      </w:r>
    </w:p>
    <w:p w14:paraId="22EC04BD" w14:textId="77777777" w:rsidR="00C36905" w:rsidRPr="00D86770" w:rsidRDefault="00C36905" w:rsidP="00B53204">
      <w:pPr>
        <w:pStyle w:val="Odstavecseseznamem"/>
        <w:spacing w:after="60"/>
        <w:ind w:left="357"/>
        <w:jc w:val="both"/>
        <w:rPr>
          <w:rFonts w:ascii="Arial" w:hAnsi="Arial" w:cs="Arial"/>
          <w:b/>
          <w:sz w:val="20"/>
          <w:szCs w:val="20"/>
        </w:rPr>
      </w:pPr>
      <w:r>
        <w:rPr>
          <w:rFonts w:ascii="Arial" w:hAnsi="Arial" w:cs="Arial"/>
          <w:b/>
          <w:color w:val="FF0000"/>
          <w:sz w:val="20"/>
          <w:szCs w:val="20"/>
        </w:rPr>
        <w:lastRenderedPageBreak/>
        <w:t xml:space="preserve">………….doplní </w:t>
      </w:r>
      <w:r w:rsidR="00AB5DC5">
        <w:rPr>
          <w:rFonts w:ascii="Arial" w:hAnsi="Arial" w:cs="Arial"/>
          <w:b/>
          <w:color w:val="FF0000"/>
          <w:sz w:val="20"/>
          <w:szCs w:val="20"/>
        </w:rPr>
        <w:t>dodavatel</w:t>
      </w:r>
      <w:r>
        <w:rPr>
          <w:rFonts w:ascii="Arial" w:hAnsi="Arial" w:cs="Arial"/>
          <w:b/>
          <w:color w:val="FF0000"/>
          <w:sz w:val="20"/>
          <w:szCs w:val="20"/>
        </w:rPr>
        <w:t xml:space="preserve"> </w:t>
      </w:r>
      <w:r>
        <w:rPr>
          <w:rFonts w:ascii="Arial" w:hAnsi="Arial" w:cs="Arial"/>
          <w:b/>
          <w:sz w:val="20"/>
          <w:szCs w:val="20"/>
        </w:rPr>
        <w:t>Kč DPH</w:t>
      </w:r>
    </w:p>
    <w:p w14:paraId="537E7916" w14:textId="77777777" w:rsidR="00D86770" w:rsidRDefault="00D86770" w:rsidP="00B53204">
      <w:pPr>
        <w:pStyle w:val="Odstavecseseznamem"/>
        <w:spacing w:after="60"/>
        <w:ind w:left="357"/>
        <w:jc w:val="both"/>
        <w:rPr>
          <w:rFonts w:ascii="Arial" w:hAnsi="Arial" w:cs="Arial"/>
          <w:b/>
          <w:sz w:val="20"/>
          <w:szCs w:val="20"/>
        </w:rPr>
      </w:pPr>
      <w:r>
        <w:rPr>
          <w:rFonts w:ascii="Arial" w:hAnsi="Arial" w:cs="Arial"/>
          <w:b/>
          <w:color w:val="FF0000"/>
          <w:sz w:val="20"/>
          <w:szCs w:val="20"/>
        </w:rPr>
        <w:t xml:space="preserve">………….doplní </w:t>
      </w:r>
      <w:r w:rsidR="00AB5DC5">
        <w:rPr>
          <w:rFonts w:ascii="Arial" w:hAnsi="Arial" w:cs="Arial"/>
          <w:b/>
          <w:color w:val="FF0000"/>
          <w:sz w:val="20"/>
          <w:szCs w:val="20"/>
        </w:rPr>
        <w:t>dodavatel</w:t>
      </w:r>
      <w:r>
        <w:rPr>
          <w:rFonts w:ascii="Arial" w:hAnsi="Arial" w:cs="Arial"/>
          <w:b/>
          <w:color w:val="FF0000"/>
          <w:sz w:val="20"/>
          <w:szCs w:val="20"/>
        </w:rPr>
        <w:t xml:space="preserve"> </w:t>
      </w:r>
      <w:r>
        <w:rPr>
          <w:rFonts w:ascii="Arial" w:hAnsi="Arial" w:cs="Arial"/>
          <w:b/>
          <w:sz w:val="20"/>
          <w:szCs w:val="20"/>
        </w:rPr>
        <w:t>Kč včetně DPH</w:t>
      </w:r>
    </w:p>
    <w:p w14:paraId="35F82433" w14:textId="62AB82A6" w:rsidR="00F10831" w:rsidRPr="00F10831" w:rsidRDefault="00584935" w:rsidP="00E26498">
      <w:pPr>
        <w:pStyle w:val="Odstavecseseznamem"/>
        <w:numPr>
          <w:ilvl w:val="0"/>
          <w:numId w:val="19"/>
        </w:numPr>
        <w:autoSpaceDE w:val="0"/>
        <w:autoSpaceDN w:val="0"/>
        <w:adjustRightInd w:val="0"/>
        <w:spacing w:after="120"/>
        <w:ind w:left="357" w:hanging="357"/>
        <w:jc w:val="both"/>
        <w:rPr>
          <w:rFonts w:ascii="Arial" w:hAnsi="Arial" w:cs="Arial"/>
          <w:sz w:val="20"/>
          <w:szCs w:val="20"/>
        </w:rPr>
      </w:pPr>
      <w:r>
        <w:rPr>
          <w:rFonts w:ascii="Arial" w:hAnsi="Arial" w:cs="Arial"/>
          <w:sz w:val="20"/>
          <w:szCs w:val="20"/>
        </w:rPr>
        <w:t>Celková cena</w:t>
      </w:r>
      <w:r w:rsidR="00C449C3" w:rsidRPr="00F10831">
        <w:rPr>
          <w:rFonts w:ascii="Arial" w:hAnsi="Arial" w:cs="Arial"/>
          <w:sz w:val="20"/>
          <w:szCs w:val="20"/>
        </w:rPr>
        <w:t xml:space="preserve"> díla dle odst. 1 tohoto článku smlouvy </w:t>
      </w:r>
      <w:r>
        <w:rPr>
          <w:rFonts w:ascii="Arial" w:hAnsi="Arial" w:cs="Arial"/>
          <w:sz w:val="20"/>
          <w:szCs w:val="20"/>
        </w:rPr>
        <w:t xml:space="preserve">vychází z jednotkových cen uvedených </w:t>
      </w:r>
      <w:r w:rsidR="00AB6AA7">
        <w:rPr>
          <w:rFonts w:ascii="Arial" w:hAnsi="Arial" w:cs="Arial"/>
          <w:sz w:val="20"/>
          <w:szCs w:val="20"/>
        </w:rPr>
        <w:t>v příloze č. 1 této smlouvy –</w:t>
      </w:r>
      <w:r w:rsidR="00644C62">
        <w:rPr>
          <w:rFonts w:ascii="Arial" w:hAnsi="Arial" w:cs="Arial"/>
          <w:sz w:val="20"/>
          <w:szCs w:val="20"/>
        </w:rPr>
        <w:t> Položkový rozpočet</w:t>
      </w:r>
      <w:r w:rsidR="0004548E">
        <w:rPr>
          <w:rFonts w:ascii="Arial" w:hAnsi="Arial" w:cs="Arial"/>
          <w:sz w:val="20"/>
          <w:szCs w:val="20"/>
        </w:rPr>
        <w:t xml:space="preserve"> (dále jen „příloha č. 1“)</w:t>
      </w:r>
      <w:r>
        <w:rPr>
          <w:rFonts w:ascii="Arial" w:hAnsi="Arial" w:cs="Arial"/>
          <w:sz w:val="20"/>
          <w:szCs w:val="20"/>
        </w:rPr>
        <w:t>. Celková cena musí být v souladu s cenou uvedenou v příloze č. 1 smlouvy</w:t>
      </w:r>
      <w:r w:rsidR="0004548E">
        <w:rPr>
          <w:rFonts w:ascii="Arial" w:hAnsi="Arial" w:cs="Arial"/>
          <w:sz w:val="20"/>
          <w:szCs w:val="20"/>
        </w:rPr>
        <w:t xml:space="preserve"> a </w:t>
      </w:r>
      <w:r w:rsidR="00C449C3" w:rsidRPr="00F10831">
        <w:rPr>
          <w:rFonts w:ascii="Arial" w:hAnsi="Arial" w:cs="Arial"/>
          <w:sz w:val="20"/>
          <w:szCs w:val="20"/>
        </w:rPr>
        <w:t xml:space="preserve">dále </w:t>
      </w:r>
      <w:r w:rsidR="00084243">
        <w:rPr>
          <w:rFonts w:ascii="Arial" w:hAnsi="Arial" w:cs="Arial"/>
          <w:sz w:val="20"/>
          <w:szCs w:val="20"/>
        </w:rPr>
        <w:t>musí odpovídat</w:t>
      </w:r>
      <w:r w:rsidR="002F7C6B" w:rsidRPr="00F10831">
        <w:rPr>
          <w:rFonts w:ascii="Arial" w:hAnsi="Arial" w:cs="Arial"/>
          <w:sz w:val="20"/>
          <w:szCs w:val="20"/>
        </w:rPr>
        <w:t xml:space="preserve"> </w:t>
      </w:r>
      <w:r w:rsidR="00C449C3" w:rsidRPr="00F10831">
        <w:rPr>
          <w:rFonts w:ascii="Arial" w:hAnsi="Arial" w:cs="Arial"/>
          <w:sz w:val="20"/>
          <w:szCs w:val="20"/>
        </w:rPr>
        <w:t>cenám uved</w:t>
      </w:r>
      <w:r w:rsidR="00C73DFD">
        <w:rPr>
          <w:rFonts w:ascii="Arial" w:hAnsi="Arial" w:cs="Arial"/>
          <w:sz w:val="20"/>
          <w:szCs w:val="20"/>
        </w:rPr>
        <w:t>eným v nabídce zhotovitele na předmětnou</w:t>
      </w:r>
      <w:r w:rsidR="00C449C3" w:rsidRPr="00F10831">
        <w:rPr>
          <w:rFonts w:ascii="Arial" w:hAnsi="Arial" w:cs="Arial"/>
          <w:sz w:val="20"/>
          <w:szCs w:val="20"/>
        </w:rPr>
        <w:t xml:space="preserve"> VZ, zejména </w:t>
      </w:r>
      <w:r w:rsidR="00D603AA">
        <w:rPr>
          <w:rFonts w:ascii="Arial" w:hAnsi="Arial" w:cs="Arial"/>
          <w:sz w:val="20"/>
          <w:szCs w:val="20"/>
        </w:rPr>
        <w:t>v soupisu prací včetně</w:t>
      </w:r>
      <w:r w:rsidR="002F7C6B" w:rsidRPr="00F10831">
        <w:rPr>
          <w:rFonts w:ascii="Arial" w:hAnsi="Arial" w:cs="Arial"/>
          <w:sz w:val="20"/>
          <w:szCs w:val="20"/>
        </w:rPr>
        <w:t xml:space="preserve"> výkazu výměr</w:t>
      </w:r>
      <w:r w:rsidR="00F10831" w:rsidRPr="00F10831">
        <w:rPr>
          <w:rFonts w:ascii="Arial" w:hAnsi="Arial" w:cs="Arial"/>
          <w:sz w:val="20"/>
          <w:szCs w:val="20"/>
        </w:rPr>
        <w:t xml:space="preserve">. </w:t>
      </w:r>
    </w:p>
    <w:p w14:paraId="0B917EE3" w14:textId="52262110" w:rsidR="00497244" w:rsidRPr="003055F3" w:rsidRDefault="0005407C" w:rsidP="00E26498">
      <w:pPr>
        <w:pStyle w:val="Odstavecseseznamem"/>
        <w:numPr>
          <w:ilvl w:val="0"/>
          <w:numId w:val="19"/>
        </w:numPr>
        <w:spacing w:after="120"/>
        <w:ind w:left="357" w:hanging="357"/>
        <w:jc w:val="both"/>
        <w:rPr>
          <w:rFonts w:ascii="Arial" w:eastAsia="Calibri" w:hAnsi="Arial" w:cs="Arial"/>
          <w:sz w:val="20"/>
          <w:szCs w:val="20"/>
        </w:rPr>
      </w:pPr>
      <w:r>
        <w:rPr>
          <w:rFonts w:ascii="Arial" w:hAnsi="Arial" w:cs="Arial"/>
          <w:sz w:val="20"/>
          <w:szCs w:val="20"/>
        </w:rPr>
        <w:t xml:space="preserve">Celková cena </w:t>
      </w:r>
      <w:r w:rsidR="00497244" w:rsidRPr="003055F3">
        <w:rPr>
          <w:rFonts w:ascii="Arial" w:hAnsi="Arial" w:cs="Arial"/>
          <w:sz w:val="20"/>
          <w:szCs w:val="20"/>
        </w:rPr>
        <w:t xml:space="preserve">vztahující se k předmětu díla, jeho rozsahu a způsobu provedení tak, jak je sjednáno v době uzavření smlouvy, byla sjednána jako cena nejvýše přípustná. Sjednanou cenu lze překročit pouze v případě změny právních předpisů ovlivňujících výši </w:t>
      </w:r>
      <w:r w:rsidR="004725C3">
        <w:rPr>
          <w:rFonts w:ascii="Arial" w:hAnsi="Arial" w:cs="Arial"/>
          <w:sz w:val="20"/>
          <w:szCs w:val="20"/>
        </w:rPr>
        <w:t>daně z přidané hodnoty (dále také „</w:t>
      </w:r>
      <w:r w:rsidR="00497244" w:rsidRPr="003055F3">
        <w:rPr>
          <w:rFonts w:ascii="Arial" w:hAnsi="Arial" w:cs="Arial"/>
          <w:sz w:val="20"/>
          <w:szCs w:val="20"/>
        </w:rPr>
        <w:t>DPH</w:t>
      </w:r>
      <w:r w:rsidR="004725C3">
        <w:rPr>
          <w:rFonts w:ascii="Arial" w:hAnsi="Arial" w:cs="Arial"/>
          <w:sz w:val="20"/>
          <w:szCs w:val="20"/>
        </w:rPr>
        <w:t>“)</w:t>
      </w:r>
      <w:r w:rsidR="00497244" w:rsidRPr="003055F3">
        <w:rPr>
          <w:rFonts w:ascii="Arial" w:hAnsi="Arial" w:cs="Arial"/>
          <w:sz w:val="20"/>
          <w:szCs w:val="20"/>
        </w:rPr>
        <w:t xml:space="preserve"> u ceny sjednané touto smlouvou. Zhotovitel odpovídá za to, že sazba DPH je stanovena v souladu s platnými právními předpisy. V případě, že dojde ke změně zákonné sazby DPH, je zhotovitel k ceně bez DPH povinen účtovat DPH v platné výši. Změna sazby DPH musí být provedena formou písemného dodatku k této smlouvě.</w:t>
      </w:r>
      <w:r w:rsidR="00AB6AA7">
        <w:rPr>
          <w:rFonts w:ascii="Arial" w:hAnsi="Arial" w:cs="Arial"/>
          <w:sz w:val="20"/>
          <w:szCs w:val="20"/>
        </w:rPr>
        <w:t xml:space="preserve"> </w:t>
      </w:r>
    </w:p>
    <w:p w14:paraId="67BD9371" w14:textId="77777777" w:rsidR="00A93BA5" w:rsidRDefault="00B831C6" w:rsidP="00E26498">
      <w:pPr>
        <w:pStyle w:val="Odstavecseseznamem"/>
        <w:numPr>
          <w:ilvl w:val="0"/>
          <w:numId w:val="19"/>
        </w:numPr>
        <w:spacing w:after="120"/>
        <w:jc w:val="both"/>
        <w:rPr>
          <w:rFonts w:ascii="Arial" w:hAnsi="Arial" w:cs="Arial"/>
          <w:sz w:val="20"/>
          <w:szCs w:val="20"/>
        </w:rPr>
      </w:pPr>
      <w:r w:rsidRPr="00A93BA5">
        <w:rPr>
          <w:rFonts w:ascii="Arial" w:hAnsi="Arial" w:cs="Arial"/>
          <w:sz w:val="20"/>
          <w:szCs w:val="20"/>
        </w:rPr>
        <w:t>DPH se pro účely této smlouvy rozumí peněžní částka, jejíž výše odpovídá výši daně z přidané hodnoty vypočtené v souladu se zákonem č. 235/2004 Sb., o dani z přidané hodnoty, ve znění pozdějších předpisů</w:t>
      </w:r>
      <w:r w:rsidR="00B85AC4">
        <w:rPr>
          <w:rFonts w:ascii="Arial" w:hAnsi="Arial" w:cs="Arial"/>
          <w:sz w:val="20"/>
          <w:szCs w:val="20"/>
        </w:rPr>
        <w:t xml:space="preserve"> (dále jen „zákon o dani z přidané hodnoty“)</w:t>
      </w:r>
      <w:r w:rsidRPr="00A93BA5">
        <w:rPr>
          <w:rFonts w:ascii="Arial" w:hAnsi="Arial" w:cs="Arial"/>
          <w:sz w:val="20"/>
          <w:szCs w:val="20"/>
        </w:rPr>
        <w:t>. DPH je uvedena ve výši platné ke dni uzavření této smlouvy.</w:t>
      </w:r>
      <w:r w:rsidR="00A93BA5">
        <w:rPr>
          <w:rFonts w:ascii="Arial" w:hAnsi="Arial" w:cs="Arial"/>
          <w:sz w:val="20"/>
          <w:szCs w:val="20"/>
        </w:rPr>
        <w:t xml:space="preserve"> </w:t>
      </w:r>
    </w:p>
    <w:p w14:paraId="6ECE531B" w14:textId="3498C1ED" w:rsidR="00B831C6" w:rsidRPr="00A93BA5" w:rsidRDefault="0005407C" w:rsidP="00E26498">
      <w:pPr>
        <w:pStyle w:val="Odstavecseseznamem"/>
        <w:numPr>
          <w:ilvl w:val="0"/>
          <w:numId w:val="19"/>
        </w:numPr>
        <w:spacing w:after="120"/>
        <w:jc w:val="both"/>
        <w:rPr>
          <w:rFonts w:ascii="Arial" w:hAnsi="Arial" w:cs="Arial"/>
          <w:sz w:val="20"/>
          <w:szCs w:val="20"/>
        </w:rPr>
      </w:pPr>
      <w:r>
        <w:rPr>
          <w:rFonts w:ascii="Arial" w:hAnsi="Arial" w:cs="Arial"/>
          <w:b/>
          <w:sz w:val="20"/>
          <w:szCs w:val="20"/>
        </w:rPr>
        <w:t xml:space="preserve">Celková cena </w:t>
      </w:r>
      <w:r w:rsidR="00131EE1">
        <w:rPr>
          <w:rFonts w:ascii="Arial" w:hAnsi="Arial" w:cs="Arial"/>
          <w:b/>
          <w:sz w:val="20"/>
          <w:szCs w:val="20"/>
        </w:rPr>
        <w:t xml:space="preserve">za dílo </w:t>
      </w:r>
      <w:r>
        <w:rPr>
          <w:rFonts w:ascii="Arial" w:hAnsi="Arial" w:cs="Arial"/>
          <w:b/>
          <w:sz w:val="20"/>
          <w:szCs w:val="20"/>
        </w:rPr>
        <w:t>včetně jednotkových cen přílohy č. 1 smlouvy</w:t>
      </w:r>
      <w:r w:rsidR="00497244" w:rsidRPr="000A21EE">
        <w:rPr>
          <w:rFonts w:ascii="Arial" w:hAnsi="Arial" w:cs="Arial"/>
          <w:b/>
          <w:sz w:val="20"/>
          <w:szCs w:val="20"/>
        </w:rPr>
        <w:t xml:space="preserve"> je úplná, </w:t>
      </w:r>
      <w:r w:rsidR="00B831C6" w:rsidRPr="000A21EE">
        <w:rPr>
          <w:rFonts w:ascii="Arial" w:hAnsi="Arial" w:cs="Arial"/>
          <w:b/>
          <w:sz w:val="20"/>
          <w:szCs w:val="20"/>
        </w:rPr>
        <w:t>konečná</w:t>
      </w:r>
      <w:r w:rsidR="00497244" w:rsidRPr="000A21EE">
        <w:rPr>
          <w:rFonts w:ascii="Arial" w:hAnsi="Arial" w:cs="Arial"/>
          <w:b/>
          <w:sz w:val="20"/>
          <w:szCs w:val="20"/>
        </w:rPr>
        <w:t>, neměnná</w:t>
      </w:r>
      <w:r w:rsidR="00B831C6" w:rsidRPr="000A21EE">
        <w:rPr>
          <w:rFonts w:ascii="Arial" w:hAnsi="Arial" w:cs="Arial"/>
          <w:b/>
          <w:sz w:val="20"/>
          <w:szCs w:val="20"/>
        </w:rPr>
        <w:t xml:space="preserve"> a zahrnuje veškeré náklady a poplatky související se zhotovením a dodáním díla a se splněním povinností zhotovitele.</w:t>
      </w:r>
      <w:r w:rsidR="00A93BA5" w:rsidRPr="00A93BA5">
        <w:rPr>
          <w:rFonts w:ascii="Arial" w:hAnsi="Arial" w:cs="Arial"/>
          <w:sz w:val="20"/>
          <w:szCs w:val="20"/>
        </w:rPr>
        <w:t xml:space="preserve"> Náklady a poplatky se rozumí zejména náklady na zhotovení projektové dokument</w:t>
      </w:r>
      <w:r w:rsidR="00A93BA5">
        <w:rPr>
          <w:rFonts w:ascii="Arial" w:hAnsi="Arial" w:cs="Arial"/>
          <w:sz w:val="20"/>
          <w:szCs w:val="20"/>
        </w:rPr>
        <w:t>ace skutečného provedení stavby,</w:t>
      </w:r>
      <w:r w:rsidR="00A93BA5" w:rsidRPr="00A93BA5">
        <w:rPr>
          <w:rFonts w:ascii="Arial" w:hAnsi="Arial" w:cs="Arial"/>
          <w:sz w:val="20"/>
          <w:szCs w:val="20"/>
        </w:rPr>
        <w:t xml:space="preserve"> </w:t>
      </w:r>
      <w:r w:rsidR="001D29FD">
        <w:rPr>
          <w:rFonts w:ascii="Arial" w:hAnsi="Arial" w:cs="Arial"/>
          <w:sz w:val="20"/>
          <w:szCs w:val="20"/>
        </w:rPr>
        <w:t xml:space="preserve">náklady </w:t>
      </w:r>
      <w:r w:rsidR="00E502B6">
        <w:rPr>
          <w:rFonts w:ascii="Arial" w:hAnsi="Arial" w:cs="Arial"/>
          <w:sz w:val="20"/>
          <w:szCs w:val="20"/>
        </w:rPr>
        <w:t xml:space="preserve">na zařízení staveniště, </w:t>
      </w:r>
      <w:r w:rsidR="00A93BA5" w:rsidRPr="00A93BA5">
        <w:rPr>
          <w:rFonts w:ascii="Arial" w:hAnsi="Arial" w:cs="Arial"/>
          <w:sz w:val="20"/>
          <w:szCs w:val="20"/>
        </w:rPr>
        <w:t>náklady na zajištění</w:t>
      </w:r>
      <w:r w:rsidR="00A93BA5">
        <w:rPr>
          <w:rFonts w:ascii="Arial" w:hAnsi="Arial" w:cs="Arial"/>
          <w:sz w:val="20"/>
          <w:szCs w:val="20"/>
        </w:rPr>
        <w:t xml:space="preserve"> </w:t>
      </w:r>
      <w:r w:rsidR="00A93BA5" w:rsidRPr="00A93BA5">
        <w:rPr>
          <w:rFonts w:ascii="Arial" w:hAnsi="Arial" w:cs="Arial"/>
          <w:sz w:val="20"/>
          <w:szCs w:val="20"/>
        </w:rPr>
        <w:t>požadovaných c</w:t>
      </w:r>
      <w:r w:rsidR="00A93BA5">
        <w:rPr>
          <w:rFonts w:ascii="Arial" w:hAnsi="Arial" w:cs="Arial"/>
          <w:sz w:val="20"/>
          <w:szCs w:val="20"/>
        </w:rPr>
        <w:t>ertifikátů, osvědčení a zkoušek, náklady za skládkovné apod.</w:t>
      </w:r>
    </w:p>
    <w:p w14:paraId="7C5712B7" w14:textId="77777777" w:rsidR="00C449C3" w:rsidRDefault="00497244" w:rsidP="00E26498">
      <w:pPr>
        <w:pStyle w:val="Odstavecseseznamem"/>
        <w:numPr>
          <w:ilvl w:val="0"/>
          <w:numId w:val="19"/>
        </w:numPr>
        <w:spacing w:after="120"/>
        <w:jc w:val="both"/>
        <w:rPr>
          <w:rFonts w:ascii="Arial" w:hAnsi="Arial" w:cs="Arial"/>
          <w:sz w:val="20"/>
          <w:szCs w:val="20"/>
        </w:rPr>
      </w:pPr>
      <w:r>
        <w:rPr>
          <w:rFonts w:ascii="Arial" w:hAnsi="Arial" w:cs="Arial"/>
          <w:sz w:val="20"/>
          <w:szCs w:val="20"/>
        </w:rPr>
        <w:t>Cena za dílo je stanovena jako cena nejvýše přípustná se započtením veškerých nákladů, rizik, zisku a finančních vlivů (např. inflace)</w:t>
      </w:r>
      <w:r w:rsidR="007152AC">
        <w:rPr>
          <w:rFonts w:ascii="Arial" w:hAnsi="Arial" w:cs="Arial"/>
          <w:sz w:val="20"/>
          <w:szCs w:val="20"/>
        </w:rPr>
        <w:t xml:space="preserve">. </w:t>
      </w:r>
    </w:p>
    <w:p w14:paraId="3375E381" w14:textId="77777777" w:rsidR="006036EE" w:rsidRPr="006036EE" w:rsidRDefault="006036EE" w:rsidP="006036EE"/>
    <w:p w14:paraId="4CA58A6E" w14:textId="77777777" w:rsidR="00B831C6" w:rsidRDefault="005F5D19" w:rsidP="00B831C6">
      <w:pPr>
        <w:pStyle w:val="Zhlav"/>
        <w:numPr>
          <w:ilvl w:val="0"/>
          <w:numId w:val="3"/>
        </w:numPr>
        <w:tabs>
          <w:tab w:val="left" w:pos="708"/>
        </w:tabs>
        <w:spacing w:after="120" w:line="276" w:lineRule="auto"/>
        <w:jc w:val="center"/>
        <w:rPr>
          <w:b/>
          <w:bCs/>
          <w:caps/>
        </w:rPr>
      </w:pPr>
      <w:r>
        <w:rPr>
          <w:b/>
          <w:bCs/>
          <w:caps/>
        </w:rPr>
        <w:t xml:space="preserve">fakturace, splatnost, </w:t>
      </w:r>
      <w:r w:rsidR="00B831C6">
        <w:rPr>
          <w:b/>
          <w:bCs/>
          <w:caps/>
        </w:rPr>
        <w:t>platební podmínky</w:t>
      </w:r>
    </w:p>
    <w:p w14:paraId="7090BC56" w14:textId="77777777" w:rsidR="0037113D" w:rsidRPr="00904915" w:rsidRDefault="009007BA" w:rsidP="00262605">
      <w:pPr>
        <w:pStyle w:val="Odstavecseseznamem"/>
        <w:numPr>
          <w:ilvl w:val="0"/>
          <w:numId w:val="7"/>
        </w:numPr>
        <w:tabs>
          <w:tab w:val="left" w:pos="426"/>
        </w:tabs>
        <w:spacing w:after="120"/>
        <w:ind w:left="425" w:hanging="425"/>
        <w:jc w:val="both"/>
        <w:rPr>
          <w:rFonts w:ascii="Arial" w:hAnsi="Arial" w:cs="Arial"/>
          <w:sz w:val="20"/>
          <w:szCs w:val="20"/>
        </w:rPr>
      </w:pPr>
      <w:r w:rsidRPr="00904915">
        <w:rPr>
          <w:rFonts w:ascii="Arial" w:hAnsi="Arial" w:cs="Arial"/>
          <w:sz w:val="20"/>
          <w:szCs w:val="20"/>
        </w:rPr>
        <w:t xml:space="preserve">Úhrada ceny za dílo bude realizována </w:t>
      </w:r>
      <w:r w:rsidR="004B7451" w:rsidRPr="00904915">
        <w:rPr>
          <w:rFonts w:ascii="Arial" w:hAnsi="Arial" w:cs="Arial"/>
          <w:sz w:val="20"/>
          <w:szCs w:val="20"/>
        </w:rPr>
        <w:t>průběžně při provádění</w:t>
      </w:r>
      <w:r w:rsidR="000727FF" w:rsidRPr="00904915">
        <w:rPr>
          <w:rFonts w:ascii="Arial" w:hAnsi="Arial" w:cs="Arial"/>
          <w:sz w:val="20"/>
          <w:szCs w:val="20"/>
        </w:rPr>
        <w:t xml:space="preserve"> díla v souladu s touto smlouvou, a to </w:t>
      </w:r>
      <w:r w:rsidR="00F50F05" w:rsidRPr="00904915">
        <w:rPr>
          <w:rFonts w:ascii="Arial" w:hAnsi="Arial" w:cs="Arial"/>
          <w:sz w:val="20"/>
          <w:szCs w:val="20"/>
        </w:rPr>
        <w:t xml:space="preserve">na </w:t>
      </w:r>
      <w:r w:rsidRPr="00904915">
        <w:rPr>
          <w:rFonts w:ascii="Arial" w:hAnsi="Arial" w:cs="Arial"/>
          <w:sz w:val="20"/>
          <w:szCs w:val="20"/>
        </w:rPr>
        <w:t>základě zhotovitelem vystaven</w:t>
      </w:r>
      <w:r w:rsidR="00F50F05" w:rsidRPr="00904915">
        <w:rPr>
          <w:rFonts w:ascii="Arial" w:hAnsi="Arial" w:cs="Arial"/>
          <w:sz w:val="20"/>
          <w:szCs w:val="20"/>
        </w:rPr>
        <w:t>ého účetního daňového dokladu</w:t>
      </w:r>
      <w:r w:rsidR="00F52857" w:rsidRPr="00904915">
        <w:rPr>
          <w:rFonts w:ascii="Arial" w:hAnsi="Arial" w:cs="Arial"/>
          <w:sz w:val="20"/>
          <w:szCs w:val="20"/>
        </w:rPr>
        <w:t xml:space="preserve"> (</w:t>
      </w:r>
      <w:r w:rsidRPr="00904915">
        <w:rPr>
          <w:rFonts w:ascii="Arial" w:hAnsi="Arial" w:cs="Arial"/>
          <w:sz w:val="20"/>
          <w:szCs w:val="20"/>
        </w:rPr>
        <w:t>faktur</w:t>
      </w:r>
      <w:r w:rsidR="000727FF" w:rsidRPr="00904915">
        <w:rPr>
          <w:rFonts w:ascii="Arial" w:hAnsi="Arial" w:cs="Arial"/>
          <w:sz w:val="20"/>
          <w:szCs w:val="20"/>
        </w:rPr>
        <w:t>y</w:t>
      </w:r>
      <w:r w:rsidR="00F52857" w:rsidRPr="00904915">
        <w:rPr>
          <w:rFonts w:ascii="Arial" w:hAnsi="Arial" w:cs="Arial"/>
          <w:sz w:val="20"/>
          <w:szCs w:val="20"/>
        </w:rPr>
        <w:t>)</w:t>
      </w:r>
      <w:r w:rsidRPr="00904915">
        <w:rPr>
          <w:rFonts w:ascii="Arial" w:hAnsi="Arial" w:cs="Arial"/>
          <w:sz w:val="20"/>
          <w:szCs w:val="20"/>
        </w:rPr>
        <w:t>.</w:t>
      </w:r>
      <w:r w:rsidR="0037113D" w:rsidRPr="00904915">
        <w:rPr>
          <w:rFonts w:ascii="Arial" w:hAnsi="Arial" w:cs="Arial"/>
          <w:sz w:val="20"/>
          <w:szCs w:val="20"/>
        </w:rPr>
        <w:t xml:space="preserve"> </w:t>
      </w:r>
    </w:p>
    <w:p w14:paraId="1E426F90" w14:textId="1EB280FA" w:rsidR="004B7451" w:rsidRPr="00904915" w:rsidRDefault="0037113D" w:rsidP="00262605">
      <w:pPr>
        <w:pStyle w:val="Odstavecseseznamem"/>
        <w:numPr>
          <w:ilvl w:val="0"/>
          <w:numId w:val="7"/>
        </w:numPr>
        <w:tabs>
          <w:tab w:val="left" w:pos="426"/>
        </w:tabs>
        <w:spacing w:after="120"/>
        <w:ind w:left="425" w:hanging="425"/>
        <w:jc w:val="both"/>
        <w:rPr>
          <w:rFonts w:ascii="Arial" w:hAnsi="Arial" w:cs="Arial"/>
          <w:b/>
          <w:sz w:val="20"/>
          <w:szCs w:val="20"/>
        </w:rPr>
      </w:pPr>
      <w:r w:rsidRPr="00904915">
        <w:rPr>
          <w:rFonts w:ascii="Arial" w:hAnsi="Arial" w:cs="Arial"/>
          <w:b/>
          <w:sz w:val="20"/>
          <w:szCs w:val="20"/>
        </w:rPr>
        <w:t xml:space="preserve">Úhrada ceny za dílo bude probíhat na základě faktur vystavených jedenkrát měsíčně, a to nejpozději do </w:t>
      </w:r>
      <w:r w:rsidR="004B7451" w:rsidRPr="00904915">
        <w:rPr>
          <w:rFonts w:ascii="Arial" w:hAnsi="Arial" w:cs="Arial"/>
          <w:b/>
          <w:sz w:val="20"/>
          <w:szCs w:val="20"/>
        </w:rPr>
        <w:t>15. dne měsíce následujícího p</w:t>
      </w:r>
      <w:r w:rsidRPr="00904915">
        <w:rPr>
          <w:rFonts w:ascii="Arial" w:hAnsi="Arial" w:cs="Arial"/>
          <w:b/>
          <w:sz w:val="20"/>
          <w:szCs w:val="20"/>
        </w:rPr>
        <w:t>o měsíci, ve kterém byly práce, související činnosti a</w:t>
      </w:r>
      <w:r w:rsidR="004B7451" w:rsidRPr="00904915">
        <w:rPr>
          <w:rFonts w:ascii="Arial" w:hAnsi="Arial" w:cs="Arial"/>
          <w:b/>
          <w:sz w:val="20"/>
          <w:szCs w:val="20"/>
        </w:rPr>
        <w:t xml:space="preserve"> dodávky provedeny</w:t>
      </w:r>
      <w:r w:rsidRPr="00904915">
        <w:rPr>
          <w:rFonts w:ascii="Arial" w:hAnsi="Arial" w:cs="Arial"/>
          <w:b/>
          <w:sz w:val="20"/>
          <w:szCs w:val="20"/>
        </w:rPr>
        <w:t xml:space="preserve">. </w:t>
      </w:r>
    </w:p>
    <w:p w14:paraId="05BC6B24" w14:textId="5B6F9715" w:rsidR="00084243" w:rsidRPr="00E13A51" w:rsidRDefault="007260D2" w:rsidP="00E13A51">
      <w:pPr>
        <w:pStyle w:val="Odstavecseseznamem"/>
        <w:numPr>
          <w:ilvl w:val="0"/>
          <w:numId w:val="7"/>
        </w:numPr>
        <w:tabs>
          <w:tab w:val="left" w:pos="426"/>
        </w:tabs>
        <w:spacing w:after="120"/>
        <w:ind w:left="425" w:hanging="425"/>
        <w:jc w:val="both"/>
        <w:rPr>
          <w:rFonts w:ascii="Arial" w:hAnsi="Arial" w:cs="Arial"/>
          <w:sz w:val="20"/>
          <w:szCs w:val="20"/>
        </w:rPr>
      </w:pPr>
      <w:r w:rsidRPr="002430CE">
        <w:rPr>
          <w:rFonts w:ascii="Arial" w:hAnsi="Arial" w:cs="Arial"/>
          <w:b/>
          <w:sz w:val="20"/>
          <w:szCs w:val="20"/>
        </w:rPr>
        <w:t xml:space="preserve">Přílohou vystavené faktury bude </w:t>
      </w:r>
      <w:r w:rsidR="0037113D">
        <w:rPr>
          <w:rFonts w:ascii="Arial" w:hAnsi="Arial" w:cs="Arial"/>
          <w:b/>
          <w:sz w:val="20"/>
          <w:szCs w:val="20"/>
        </w:rPr>
        <w:t xml:space="preserve">vždy </w:t>
      </w:r>
      <w:r w:rsidRPr="002430CE">
        <w:rPr>
          <w:rFonts w:ascii="Arial" w:hAnsi="Arial" w:cs="Arial"/>
          <w:b/>
          <w:sz w:val="20"/>
          <w:szCs w:val="20"/>
        </w:rPr>
        <w:t>soupis provedených prací</w:t>
      </w:r>
      <w:r w:rsidR="0037113D">
        <w:rPr>
          <w:rFonts w:ascii="Arial" w:hAnsi="Arial" w:cs="Arial"/>
          <w:b/>
          <w:sz w:val="20"/>
          <w:szCs w:val="20"/>
        </w:rPr>
        <w:t>,</w:t>
      </w:r>
      <w:r w:rsidR="002430CE">
        <w:rPr>
          <w:rFonts w:ascii="Arial" w:hAnsi="Arial" w:cs="Arial"/>
          <w:b/>
          <w:sz w:val="20"/>
          <w:szCs w:val="20"/>
        </w:rPr>
        <w:t xml:space="preserve"> včetně výkazu výměr</w:t>
      </w:r>
      <w:r w:rsidR="0037113D">
        <w:rPr>
          <w:rFonts w:ascii="Arial" w:hAnsi="Arial" w:cs="Arial"/>
          <w:b/>
          <w:sz w:val="20"/>
          <w:szCs w:val="20"/>
        </w:rPr>
        <w:t>,</w:t>
      </w:r>
      <w:r w:rsidR="002430CE">
        <w:rPr>
          <w:rFonts w:ascii="Arial" w:hAnsi="Arial" w:cs="Arial"/>
          <w:b/>
          <w:sz w:val="20"/>
          <w:szCs w:val="20"/>
        </w:rPr>
        <w:t xml:space="preserve"> oce</w:t>
      </w:r>
      <w:r w:rsidR="00A76AED">
        <w:rPr>
          <w:rFonts w:ascii="Arial" w:hAnsi="Arial" w:cs="Arial"/>
          <w:b/>
          <w:sz w:val="20"/>
          <w:szCs w:val="20"/>
        </w:rPr>
        <w:t>něný</w:t>
      </w:r>
      <w:r w:rsidRPr="002430CE">
        <w:rPr>
          <w:rFonts w:ascii="Arial" w:hAnsi="Arial" w:cs="Arial"/>
          <w:b/>
          <w:sz w:val="20"/>
          <w:szCs w:val="20"/>
        </w:rPr>
        <w:t xml:space="preserve"> v souladu s čl. IV této smlouvy.</w:t>
      </w:r>
      <w:r>
        <w:rPr>
          <w:rFonts w:ascii="Arial" w:hAnsi="Arial" w:cs="Arial"/>
          <w:sz w:val="20"/>
          <w:szCs w:val="20"/>
        </w:rPr>
        <w:t xml:space="preserve"> </w:t>
      </w:r>
      <w:r w:rsidR="00E13A51">
        <w:rPr>
          <w:rFonts w:ascii="Arial" w:hAnsi="Arial" w:cs="Arial"/>
          <w:sz w:val="20"/>
          <w:szCs w:val="20"/>
        </w:rPr>
        <w:t xml:space="preserve">Soupis provedených prací </w:t>
      </w:r>
      <w:r w:rsidR="002430CE">
        <w:rPr>
          <w:rFonts w:ascii="Arial" w:hAnsi="Arial" w:cs="Arial"/>
          <w:sz w:val="20"/>
          <w:szCs w:val="20"/>
        </w:rPr>
        <w:t>včetně výkazu výměr</w:t>
      </w:r>
      <w:r>
        <w:rPr>
          <w:rFonts w:ascii="Arial" w:hAnsi="Arial" w:cs="Arial"/>
          <w:sz w:val="20"/>
          <w:szCs w:val="20"/>
        </w:rPr>
        <w:t xml:space="preserve"> podléhá souhlasu osoby pověřené</w:t>
      </w:r>
      <w:r w:rsidR="009007BA">
        <w:rPr>
          <w:rFonts w:ascii="Arial" w:hAnsi="Arial" w:cs="Arial"/>
          <w:sz w:val="20"/>
          <w:szCs w:val="20"/>
        </w:rPr>
        <w:t xml:space="preserve"> </w:t>
      </w:r>
      <w:r>
        <w:rPr>
          <w:rFonts w:ascii="Arial" w:hAnsi="Arial" w:cs="Arial"/>
          <w:sz w:val="20"/>
          <w:szCs w:val="20"/>
        </w:rPr>
        <w:t>objednatelem, tj.</w:t>
      </w:r>
      <w:r w:rsidR="009007BA">
        <w:rPr>
          <w:rFonts w:ascii="Arial" w:hAnsi="Arial" w:cs="Arial"/>
          <w:sz w:val="20"/>
          <w:szCs w:val="20"/>
        </w:rPr>
        <w:t xml:space="preserve"> </w:t>
      </w:r>
      <w:r w:rsidR="009007BA" w:rsidRPr="00243A97">
        <w:rPr>
          <w:rFonts w:ascii="Arial" w:hAnsi="Arial" w:cs="Arial"/>
          <w:sz w:val="20"/>
          <w:szCs w:val="20"/>
        </w:rPr>
        <w:t>technick</w:t>
      </w:r>
      <w:r w:rsidR="00C3442D">
        <w:rPr>
          <w:rFonts w:ascii="Arial" w:hAnsi="Arial" w:cs="Arial"/>
          <w:sz w:val="20"/>
          <w:szCs w:val="20"/>
        </w:rPr>
        <w:t>ého dozoru investora</w:t>
      </w:r>
      <w:r w:rsidR="009007BA">
        <w:rPr>
          <w:rFonts w:ascii="Arial" w:hAnsi="Arial" w:cs="Arial"/>
          <w:sz w:val="20"/>
          <w:szCs w:val="20"/>
        </w:rPr>
        <w:t xml:space="preserve"> (dále jen „TDI“)</w:t>
      </w:r>
      <w:r w:rsidR="00EB59C7">
        <w:rPr>
          <w:rFonts w:ascii="Arial" w:hAnsi="Arial" w:cs="Arial"/>
          <w:sz w:val="20"/>
          <w:szCs w:val="20"/>
        </w:rPr>
        <w:t>. TDI je povinen v</w:t>
      </w:r>
      <w:r w:rsidR="00E13A51">
        <w:rPr>
          <w:rFonts w:ascii="Arial" w:hAnsi="Arial" w:cs="Arial"/>
          <w:sz w:val="20"/>
          <w:szCs w:val="20"/>
        </w:rPr>
        <w:t xml:space="preserve">yjádřit </w:t>
      </w:r>
      <w:r w:rsidR="00EB59C7">
        <w:rPr>
          <w:rFonts w:ascii="Arial" w:hAnsi="Arial" w:cs="Arial"/>
          <w:sz w:val="20"/>
          <w:szCs w:val="20"/>
        </w:rPr>
        <w:t xml:space="preserve">se </w:t>
      </w:r>
      <w:r w:rsidR="00E13A51">
        <w:rPr>
          <w:rFonts w:ascii="Arial" w:hAnsi="Arial" w:cs="Arial"/>
          <w:sz w:val="20"/>
          <w:szCs w:val="20"/>
        </w:rPr>
        <w:t>nejpozději do 3 pracovních dnů</w:t>
      </w:r>
      <w:r w:rsidR="00EB59C7">
        <w:rPr>
          <w:rFonts w:ascii="Arial" w:hAnsi="Arial" w:cs="Arial"/>
          <w:sz w:val="20"/>
          <w:szCs w:val="20"/>
        </w:rPr>
        <w:t xml:space="preserve"> od předložení soupisu provedených prací včetně výkazu výměr zhotovitelem</w:t>
      </w:r>
      <w:r w:rsidR="00E13A51">
        <w:rPr>
          <w:rFonts w:ascii="Arial" w:hAnsi="Arial" w:cs="Arial"/>
          <w:sz w:val="20"/>
          <w:szCs w:val="20"/>
        </w:rPr>
        <w:t xml:space="preserve">. </w:t>
      </w:r>
      <w:r w:rsidR="00E13A51" w:rsidRPr="002430CE">
        <w:rPr>
          <w:rFonts w:ascii="Arial" w:hAnsi="Arial" w:cs="Arial"/>
          <w:b/>
          <w:sz w:val="20"/>
          <w:szCs w:val="20"/>
        </w:rPr>
        <w:t>Pouze podepsaný soupis provedených prací s výkazem výměr je řádnou přílo</w:t>
      </w:r>
      <w:r w:rsidR="00CF3EF6">
        <w:rPr>
          <w:rFonts w:ascii="Arial" w:hAnsi="Arial" w:cs="Arial"/>
          <w:b/>
          <w:sz w:val="20"/>
          <w:szCs w:val="20"/>
        </w:rPr>
        <w:t>hou faktury dle tohoto odstavce</w:t>
      </w:r>
      <w:r w:rsidR="00B44FE1">
        <w:rPr>
          <w:rFonts w:ascii="Arial" w:hAnsi="Arial" w:cs="Arial"/>
          <w:b/>
          <w:sz w:val="20"/>
          <w:szCs w:val="20"/>
        </w:rPr>
        <w:t xml:space="preserve"> smlouvy</w:t>
      </w:r>
      <w:r w:rsidR="00CF3EF6">
        <w:rPr>
          <w:rFonts w:ascii="Arial" w:hAnsi="Arial" w:cs="Arial"/>
          <w:b/>
          <w:sz w:val="20"/>
          <w:szCs w:val="20"/>
        </w:rPr>
        <w:t xml:space="preserve">. Bez tohoto </w:t>
      </w:r>
      <w:r w:rsidR="00EB59C7" w:rsidRPr="002430CE">
        <w:rPr>
          <w:rFonts w:ascii="Arial" w:hAnsi="Arial" w:cs="Arial"/>
          <w:b/>
          <w:sz w:val="20"/>
          <w:szCs w:val="20"/>
        </w:rPr>
        <w:t>soupis</w:t>
      </w:r>
      <w:r w:rsidR="00EB59C7">
        <w:rPr>
          <w:rFonts w:ascii="Arial" w:hAnsi="Arial" w:cs="Arial"/>
          <w:b/>
          <w:sz w:val="20"/>
          <w:szCs w:val="20"/>
        </w:rPr>
        <w:t>u</w:t>
      </w:r>
      <w:r w:rsidR="00EB59C7" w:rsidRPr="002430CE">
        <w:rPr>
          <w:rFonts w:ascii="Arial" w:hAnsi="Arial" w:cs="Arial"/>
          <w:b/>
          <w:sz w:val="20"/>
          <w:szCs w:val="20"/>
        </w:rPr>
        <w:t xml:space="preserve"> provedených prací s výkazem výměr </w:t>
      </w:r>
      <w:r w:rsidR="00CF3EF6">
        <w:rPr>
          <w:rFonts w:ascii="Arial" w:hAnsi="Arial" w:cs="Arial"/>
          <w:b/>
          <w:sz w:val="20"/>
          <w:szCs w:val="20"/>
        </w:rPr>
        <w:t xml:space="preserve">je předložená faktura neúplná. </w:t>
      </w:r>
      <w:r w:rsidR="009007BA" w:rsidRPr="00243A97">
        <w:rPr>
          <w:rFonts w:ascii="Arial" w:hAnsi="Arial" w:cs="Arial"/>
          <w:sz w:val="20"/>
          <w:szCs w:val="20"/>
        </w:rPr>
        <w:t>Nedojde-li mezi</w:t>
      </w:r>
      <w:r w:rsidR="009007BA">
        <w:rPr>
          <w:rFonts w:ascii="Arial" w:hAnsi="Arial" w:cs="Arial"/>
          <w:sz w:val="20"/>
          <w:szCs w:val="20"/>
        </w:rPr>
        <w:t xml:space="preserve"> </w:t>
      </w:r>
      <w:r w:rsidR="009007BA" w:rsidRPr="00243A97">
        <w:rPr>
          <w:rFonts w:ascii="Arial" w:hAnsi="Arial" w:cs="Arial"/>
          <w:sz w:val="20"/>
          <w:szCs w:val="20"/>
        </w:rPr>
        <w:t>oběma stranami k dohodě při odsouhlasení množství či druhu provedených prací, je</w:t>
      </w:r>
      <w:r w:rsidR="009007BA">
        <w:rPr>
          <w:rFonts w:ascii="Arial" w:hAnsi="Arial" w:cs="Arial"/>
          <w:sz w:val="20"/>
          <w:szCs w:val="20"/>
        </w:rPr>
        <w:t xml:space="preserve"> </w:t>
      </w:r>
      <w:r w:rsidR="009007BA" w:rsidRPr="00243A97">
        <w:rPr>
          <w:rFonts w:ascii="Arial" w:hAnsi="Arial" w:cs="Arial"/>
          <w:sz w:val="20"/>
          <w:szCs w:val="20"/>
        </w:rPr>
        <w:t>zhotovitel oprávněn fakturovat pouze práce, u kterých nedošlo k rozporu.</w:t>
      </w:r>
      <w:r w:rsidR="002430CE">
        <w:rPr>
          <w:rFonts w:ascii="Arial" w:hAnsi="Arial" w:cs="Arial"/>
          <w:sz w:val="20"/>
          <w:szCs w:val="20"/>
        </w:rPr>
        <w:t xml:space="preserve"> </w:t>
      </w:r>
    </w:p>
    <w:p w14:paraId="2866FB01" w14:textId="14AFE367" w:rsidR="00B831C6" w:rsidRPr="00904915" w:rsidRDefault="00084243" w:rsidP="00E26498">
      <w:pPr>
        <w:pStyle w:val="Odstavecseseznamem"/>
        <w:numPr>
          <w:ilvl w:val="0"/>
          <w:numId w:val="7"/>
        </w:numPr>
        <w:tabs>
          <w:tab w:val="left" w:pos="426"/>
        </w:tabs>
        <w:spacing w:after="120"/>
        <w:ind w:left="425" w:hanging="425"/>
        <w:jc w:val="both"/>
        <w:rPr>
          <w:rFonts w:ascii="Arial" w:hAnsi="Arial" w:cs="Arial"/>
          <w:sz w:val="20"/>
          <w:szCs w:val="20"/>
        </w:rPr>
      </w:pPr>
      <w:r>
        <w:rPr>
          <w:rFonts w:ascii="Arial" w:hAnsi="Arial" w:cs="Arial"/>
          <w:sz w:val="20"/>
          <w:szCs w:val="20"/>
        </w:rPr>
        <w:t xml:space="preserve">Soupis </w:t>
      </w:r>
      <w:r w:rsidR="00F351C0">
        <w:rPr>
          <w:rFonts w:ascii="Arial" w:hAnsi="Arial" w:cs="Arial"/>
          <w:sz w:val="20"/>
          <w:szCs w:val="20"/>
        </w:rPr>
        <w:t xml:space="preserve">provedených </w:t>
      </w:r>
      <w:r>
        <w:rPr>
          <w:rFonts w:ascii="Arial" w:hAnsi="Arial" w:cs="Arial"/>
          <w:sz w:val="20"/>
          <w:szCs w:val="20"/>
        </w:rPr>
        <w:t>prací</w:t>
      </w:r>
      <w:r w:rsidR="00C43BFA">
        <w:rPr>
          <w:rFonts w:ascii="Arial" w:hAnsi="Arial" w:cs="Arial"/>
          <w:sz w:val="20"/>
          <w:szCs w:val="20"/>
        </w:rPr>
        <w:t xml:space="preserve"> včetně výkazu výměr</w:t>
      </w:r>
      <w:r w:rsidRPr="00F10831">
        <w:rPr>
          <w:rFonts w:ascii="Arial" w:hAnsi="Arial" w:cs="Arial"/>
          <w:sz w:val="20"/>
          <w:szCs w:val="20"/>
        </w:rPr>
        <w:t>, který bude předkládán objednateli před fakturací, bud</w:t>
      </w:r>
      <w:r w:rsidR="00D603AA">
        <w:rPr>
          <w:rFonts w:ascii="Arial" w:hAnsi="Arial" w:cs="Arial"/>
          <w:sz w:val="20"/>
          <w:szCs w:val="20"/>
        </w:rPr>
        <w:t>e plně odpovídat soupisu prací včetně</w:t>
      </w:r>
      <w:r w:rsidRPr="00F10831">
        <w:rPr>
          <w:rFonts w:ascii="Arial" w:hAnsi="Arial" w:cs="Arial"/>
          <w:sz w:val="20"/>
          <w:szCs w:val="20"/>
        </w:rPr>
        <w:t xml:space="preserve"> výkazu výměr předložené</w:t>
      </w:r>
      <w:r w:rsidR="003A3822">
        <w:rPr>
          <w:rFonts w:ascii="Arial" w:hAnsi="Arial" w:cs="Arial"/>
          <w:sz w:val="20"/>
          <w:szCs w:val="20"/>
        </w:rPr>
        <w:t>ho</w:t>
      </w:r>
      <w:r w:rsidRPr="00F10831">
        <w:rPr>
          <w:rFonts w:ascii="Arial" w:hAnsi="Arial" w:cs="Arial"/>
          <w:sz w:val="20"/>
          <w:szCs w:val="20"/>
        </w:rPr>
        <w:t xml:space="preserve"> v nabídce </w:t>
      </w:r>
      <w:r w:rsidRPr="00904915">
        <w:rPr>
          <w:rFonts w:ascii="Arial" w:hAnsi="Arial" w:cs="Arial"/>
          <w:sz w:val="20"/>
          <w:szCs w:val="20"/>
        </w:rPr>
        <w:t>zhotovitele</w:t>
      </w:r>
      <w:r w:rsidR="00F351C0" w:rsidRPr="00904915">
        <w:rPr>
          <w:rFonts w:ascii="Arial" w:hAnsi="Arial" w:cs="Arial"/>
          <w:sz w:val="20"/>
          <w:szCs w:val="20"/>
        </w:rPr>
        <w:t xml:space="preserve"> na předmětnou VZ</w:t>
      </w:r>
      <w:r w:rsidRPr="00904915">
        <w:rPr>
          <w:rFonts w:ascii="Arial" w:hAnsi="Arial" w:cs="Arial"/>
          <w:sz w:val="20"/>
          <w:szCs w:val="20"/>
        </w:rPr>
        <w:t>.</w:t>
      </w:r>
    </w:p>
    <w:p w14:paraId="05F08AC0" w14:textId="20381653" w:rsidR="00D86EB5" w:rsidRPr="00904915" w:rsidRDefault="0037113D" w:rsidP="00DA4B5C">
      <w:pPr>
        <w:pStyle w:val="Odstavecseseznamem"/>
        <w:numPr>
          <w:ilvl w:val="0"/>
          <w:numId w:val="7"/>
        </w:numPr>
        <w:tabs>
          <w:tab w:val="left" w:pos="426"/>
        </w:tabs>
        <w:spacing w:after="120"/>
        <w:ind w:left="425" w:hanging="425"/>
        <w:jc w:val="both"/>
        <w:rPr>
          <w:rFonts w:ascii="Arial" w:hAnsi="Arial" w:cs="Arial"/>
          <w:sz w:val="20"/>
          <w:szCs w:val="20"/>
        </w:rPr>
      </w:pPr>
      <w:r w:rsidRPr="00904915">
        <w:rPr>
          <w:rFonts w:ascii="Arial" w:hAnsi="Arial" w:cs="Arial"/>
          <w:color w:val="010000"/>
          <w:sz w:val="20"/>
          <w:szCs w:val="20"/>
        </w:rPr>
        <w:t>Provedené práce budou hrazeny měsíčně na základě předložených faktur až do výše 90 % celkové hodnoty díla. Zbývající část, tj. 10 %</w:t>
      </w:r>
      <w:r w:rsidR="00DA4B5C" w:rsidRPr="00904915">
        <w:rPr>
          <w:rFonts w:ascii="Arial" w:hAnsi="Arial" w:cs="Arial"/>
          <w:color w:val="010000"/>
          <w:sz w:val="20"/>
          <w:szCs w:val="20"/>
        </w:rPr>
        <w:t xml:space="preserve"> celkové hodnoty díla,</w:t>
      </w:r>
      <w:r w:rsidRPr="00904915">
        <w:rPr>
          <w:rFonts w:ascii="Arial" w:hAnsi="Arial" w:cs="Arial"/>
          <w:color w:val="010000"/>
          <w:sz w:val="20"/>
          <w:szCs w:val="20"/>
        </w:rPr>
        <w:t xml:space="preserve"> činí zádržné a objednatel ho uhradí v případě předání a převzetí bezvadného díla bezodkladně</w:t>
      </w:r>
      <w:r w:rsidR="00DA4B5C" w:rsidRPr="00904915">
        <w:rPr>
          <w:rFonts w:ascii="Arial" w:hAnsi="Arial" w:cs="Arial"/>
          <w:color w:val="010000"/>
          <w:sz w:val="20"/>
          <w:szCs w:val="20"/>
        </w:rPr>
        <w:t xml:space="preserve">, nejpozději však do </w:t>
      </w:r>
      <w:r w:rsidRPr="00904915">
        <w:rPr>
          <w:rFonts w:ascii="Arial" w:hAnsi="Arial" w:cs="Arial"/>
          <w:color w:val="010000"/>
          <w:sz w:val="20"/>
          <w:szCs w:val="20"/>
        </w:rPr>
        <w:t>15 dnů po předání a převzetí díla, případně po ods</w:t>
      </w:r>
      <w:r w:rsidR="00DA4B5C" w:rsidRPr="00904915">
        <w:rPr>
          <w:rFonts w:ascii="Arial" w:hAnsi="Arial" w:cs="Arial"/>
          <w:color w:val="010000"/>
          <w:sz w:val="20"/>
          <w:szCs w:val="20"/>
        </w:rPr>
        <w:t>tranění všech vad a nedodělků, neboť v</w:t>
      </w:r>
      <w:r w:rsidRPr="00904915">
        <w:rPr>
          <w:rFonts w:ascii="Arial" w:hAnsi="Arial" w:cs="Arial"/>
          <w:color w:val="010000"/>
          <w:sz w:val="20"/>
          <w:szCs w:val="20"/>
        </w:rPr>
        <w:t xml:space="preserve"> takovém případě bude zádržné uhrazeno po odstranění poslední vady nebo nedodělku zapsaného v protokolu o </w:t>
      </w:r>
      <w:r w:rsidRPr="00904915">
        <w:rPr>
          <w:rFonts w:ascii="Arial" w:hAnsi="Arial" w:cs="Arial"/>
          <w:color w:val="010000"/>
          <w:sz w:val="20"/>
          <w:szCs w:val="20"/>
        </w:rPr>
        <w:lastRenderedPageBreak/>
        <w:t>předání a převzetí stavby a po</w:t>
      </w:r>
      <w:r w:rsidR="00DA4B5C" w:rsidRPr="00904915">
        <w:rPr>
          <w:rFonts w:ascii="Arial" w:hAnsi="Arial" w:cs="Arial"/>
          <w:color w:val="010000"/>
          <w:sz w:val="20"/>
          <w:szCs w:val="20"/>
        </w:rPr>
        <w:t xml:space="preserve"> předání všech dokladů. K ú</w:t>
      </w:r>
      <w:r w:rsidRPr="00904915">
        <w:rPr>
          <w:rFonts w:ascii="Arial" w:hAnsi="Arial" w:cs="Arial"/>
          <w:color w:val="010000"/>
          <w:sz w:val="20"/>
          <w:szCs w:val="20"/>
        </w:rPr>
        <w:t xml:space="preserve">hradě </w:t>
      </w:r>
      <w:r w:rsidR="00DA4B5C" w:rsidRPr="00904915">
        <w:rPr>
          <w:rFonts w:ascii="Arial" w:hAnsi="Arial" w:cs="Arial"/>
          <w:color w:val="010000"/>
          <w:sz w:val="20"/>
          <w:szCs w:val="20"/>
        </w:rPr>
        <w:t xml:space="preserve">zádržného </w:t>
      </w:r>
      <w:r w:rsidRPr="00904915">
        <w:rPr>
          <w:rFonts w:ascii="Arial" w:hAnsi="Arial" w:cs="Arial"/>
          <w:color w:val="010000"/>
          <w:sz w:val="20"/>
          <w:szCs w:val="20"/>
        </w:rPr>
        <w:t>bude vystaven daňový dok</w:t>
      </w:r>
      <w:r w:rsidR="00DA4B5C" w:rsidRPr="00904915">
        <w:rPr>
          <w:rFonts w:ascii="Arial" w:hAnsi="Arial" w:cs="Arial"/>
          <w:color w:val="010000"/>
          <w:sz w:val="20"/>
          <w:szCs w:val="20"/>
        </w:rPr>
        <w:t xml:space="preserve">lad způsobem uvedeným v odst. 2 a odst. 3 </w:t>
      </w:r>
      <w:r w:rsidRPr="00904915">
        <w:rPr>
          <w:rFonts w:ascii="Arial" w:hAnsi="Arial" w:cs="Arial"/>
          <w:color w:val="010000"/>
          <w:sz w:val="20"/>
          <w:szCs w:val="20"/>
        </w:rPr>
        <w:t>tohoto článku</w:t>
      </w:r>
      <w:r w:rsidR="00DA4B5C" w:rsidRPr="00904915">
        <w:rPr>
          <w:rFonts w:ascii="Arial" w:hAnsi="Arial" w:cs="Arial"/>
          <w:color w:val="010000"/>
          <w:sz w:val="20"/>
          <w:szCs w:val="20"/>
        </w:rPr>
        <w:t xml:space="preserve"> smlouvy</w:t>
      </w:r>
      <w:r w:rsidRPr="00904915">
        <w:rPr>
          <w:rFonts w:ascii="Arial" w:hAnsi="Arial" w:cs="Arial"/>
          <w:color w:val="010000"/>
          <w:sz w:val="20"/>
          <w:szCs w:val="20"/>
        </w:rPr>
        <w:t xml:space="preserve">. Zhotovitel je oprávněn nahradit zádržné bankovní zárukou. </w:t>
      </w:r>
    </w:p>
    <w:p w14:paraId="2D568C56" w14:textId="5A8BBA0E" w:rsidR="00295363" w:rsidRPr="009B3BB8" w:rsidRDefault="00295363" w:rsidP="00295363">
      <w:pPr>
        <w:pStyle w:val="Odstavecseseznamem"/>
        <w:numPr>
          <w:ilvl w:val="0"/>
          <w:numId w:val="7"/>
        </w:numPr>
        <w:tabs>
          <w:tab w:val="left" w:pos="426"/>
        </w:tabs>
        <w:spacing w:after="120"/>
        <w:ind w:left="425" w:hanging="425"/>
        <w:jc w:val="both"/>
        <w:rPr>
          <w:rFonts w:ascii="Arial" w:hAnsi="Arial" w:cs="Arial"/>
          <w:sz w:val="20"/>
          <w:szCs w:val="20"/>
        </w:rPr>
      </w:pPr>
      <w:r w:rsidRPr="000F56B0">
        <w:rPr>
          <w:rFonts w:ascii="Arial" w:hAnsi="Arial" w:cs="Arial"/>
          <w:b/>
          <w:color w:val="010000"/>
          <w:sz w:val="20"/>
          <w:szCs w:val="20"/>
        </w:rPr>
        <w:t xml:space="preserve">Nedílnou přílohou závěrečné faktury je </w:t>
      </w:r>
      <w:r w:rsidR="00C43BFA" w:rsidRPr="000F56B0">
        <w:rPr>
          <w:rFonts w:ascii="Arial" w:hAnsi="Arial" w:cs="Arial"/>
          <w:b/>
          <w:color w:val="010000"/>
          <w:sz w:val="20"/>
          <w:szCs w:val="20"/>
        </w:rPr>
        <w:t xml:space="preserve">dále </w:t>
      </w:r>
      <w:r w:rsidRPr="000F56B0">
        <w:rPr>
          <w:rFonts w:ascii="Arial" w:hAnsi="Arial" w:cs="Arial"/>
          <w:b/>
          <w:color w:val="010000"/>
          <w:sz w:val="20"/>
          <w:szCs w:val="20"/>
        </w:rPr>
        <w:t>o</w:t>
      </w:r>
      <w:r w:rsidR="00F25AD5">
        <w:rPr>
          <w:rFonts w:ascii="Arial" w:hAnsi="Arial" w:cs="Arial"/>
          <w:b/>
          <w:color w:val="010000"/>
          <w:sz w:val="20"/>
          <w:szCs w:val="20"/>
        </w:rPr>
        <w:t xml:space="preserve">bjednatelem podepsaný </w:t>
      </w:r>
      <w:r w:rsidRPr="000F56B0">
        <w:rPr>
          <w:rFonts w:ascii="Arial" w:hAnsi="Arial" w:cs="Arial"/>
          <w:b/>
          <w:color w:val="010000"/>
          <w:sz w:val="20"/>
          <w:szCs w:val="20"/>
        </w:rPr>
        <w:t>protokol</w:t>
      </w:r>
      <w:r w:rsidR="00F25AD5">
        <w:rPr>
          <w:rFonts w:ascii="Arial" w:hAnsi="Arial" w:cs="Arial"/>
          <w:b/>
          <w:color w:val="010000"/>
          <w:sz w:val="20"/>
          <w:szCs w:val="20"/>
        </w:rPr>
        <w:t xml:space="preserve"> o předání a převzetí díla</w:t>
      </w:r>
      <w:r>
        <w:rPr>
          <w:rFonts w:ascii="Arial" w:hAnsi="Arial" w:cs="Arial"/>
          <w:color w:val="010000"/>
          <w:sz w:val="20"/>
          <w:szCs w:val="20"/>
        </w:rPr>
        <w:t xml:space="preserve">, případně objednatelem podepsané potvrzení o odstranění vad a nedodělků zjištěných při předání díla. </w:t>
      </w:r>
    </w:p>
    <w:p w14:paraId="736F5C42" w14:textId="3C8FAB5D" w:rsidR="009B3BB8" w:rsidRPr="00295363" w:rsidRDefault="009B3BB8" w:rsidP="00295363">
      <w:pPr>
        <w:pStyle w:val="Odstavecseseznamem"/>
        <w:numPr>
          <w:ilvl w:val="0"/>
          <w:numId w:val="7"/>
        </w:numPr>
        <w:tabs>
          <w:tab w:val="left" w:pos="426"/>
        </w:tabs>
        <w:spacing w:after="120"/>
        <w:ind w:left="425" w:hanging="425"/>
        <w:jc w:val="both"/>
        <w:rPr>
          <w:rFonts w:ascii="Arial" w:hAnsi="Arial" w:cs="Arial"/>
          <w:sz w:val="20"/>
          <w:szCs w:val="20"/>
        </w:rPr>
      </w:pPr>
      <w:r>
        <w:rPr>
          <w:rFonts w:ascii="Arial" w:hAnsi="Arial" w:cs="Arial"/>
          <w:b/>
          <w:color w:val="010000"/>
          <w:sz w:val="20"/>
          <w:szCs w:val="20"/>
        </w:rPr>
        <w:t>Faktury</w:t>
      </w:r>
      <w:r w:rsidRPr="00EE2ACA">
        <w:rPr>
          <w:rFonts w:ascii="Arial" w:hAnsi="Arial" w:cs="Arial"/>
          <w:b/>
          <w:color w:val="010000"/>
          <w:sz w:val="20"/>
          <w:szCs w:val="20"/>
        </w:rPr>
        <w:t xml:space="preserve"> za provedené dílo j</w:t>
      </w:r>
      <w:r>
        <w:rPr>
          <w:rFonts w:ascii="Arial" w:hAnsi="Arial" w:cs="Arial"/>
          <w:b/>
          <w:color w:val="010000"/>
          <w:sz w:val="20"/>
          <w:szCs w:val="20"/>
        </w:rPr>
        <w:t>sou splatné</w:t>
      </w:r>
      <w:r w:rsidRPr="00EE2ACA">
        <w:rPr>
          <w:rFonts w:ascii="Arial" w:hAnsi="Arial" w:cs="Arial"/>
          <w:b/>
          <w:color w:val="010000"/>
          <w:sz w:val="20"/>
          <w:szCs w:val="20"/>
        </w:rPr>
        <w:t xml:space="preserve"> do 30 dnů od je</w:t>
      </w:r>
      <w:r w:rsidR="00C034B9">
        <w:rPr>
          <w:rFonts w:ascii="Arial" w:hAnsi="Arial" w:cs="Arial"/>
          <w:b/>
          <w:color w:val="010000"/>
          <w:sz w:val="20"/>
          <w:szCs w:val="20"/>
        </w:rPr>
        <w:t>jich</w:t>
      </w:r>
      <w:r w:rsidRPr="00EE2ACA">
        <w:rPr>
          <w:rFonts w:ascii="Arial" w:hAnsi="Arial" w:cs="Arial"/>
          <w:b/>
          <w:color w:val="010000"/>
          <w:sz w:val="20"/>
          <w:szCs w:val="20"/>
        </w:rPr>
        <w:t xml:space="preserve"> doručení objednateli.</w:t>
      </w:r>
      <w:r>
        <w:rPr>
          <w:rFonts w:ascii="Arial" w:hAnsi="Arial" w:cs="Arial"/>
          <w:b/>
          <w:color w:val="010000"/>
          <w:sz w:val="20"/>
          <w:szCs w:val="20"/>
        </w:rPr>
        <w:t xml:space="preserve"> </w:t>
      </w:r>
    </w:p>
    <w:p w14:paraId="383DFD73" w14:textId="2BC0DE81" w:rsidR="00EE2ACA" w:rsidRDefault="00EE2ACA" w:rsidP="00E26498">
      <w:pPr>
        <w:pStyle w:val="Odstavecseseznamem"/>
        <w:numPr>
          <w:ilvl w:val="0"/>
          <w:numId w:val="7"/>
        </w:numPr>
        <w:tabs>
          <w:tab w:val="left" w:pos="426"/>
        </w:tabs>
        <w:spacing w:after="120"/>
        <w:ind w:left="425" w:hanging="425"/>
        <w:jc w:val="both"/>
        <w:rPr>
          <w:rFonts w:ascii="Arial" w:hAnsi="Arial" w:cs="Arial"/>
          <w:sz w:val="20"/>
          <w:szCs w:val="20"/>
        </w:rPr>
      </w:pPr>
      <w:r>
        <w:rPr>
          <w:rFonts w:ascii="Arial" w:hAnsi="Arial" w:cs="Arial"/>
          <w:sz w:val="20"/>
          <w:szCs w:val="20"/>
        </w:rPr>
        <w:t xml:space="preserve">Každá faktura musí být označena </w:t>
      </w:r>
      <w:r w:rsidR="00E333F6">
        <w:rPr>
          <w:rFonts w:ascii="Arial" w:hAnsi="Arial" w:cs="Arial"/>
          <w:sz w:val="20"/>
          <w:szCs w:val="20"/>
        </w:rPr>
        <w:t xml:space="preserve">názvem a </w:t>
      </w:r>
      <w:r>
        <w:rPr>
          <w:rFonts w:ascii="Arial" w:hAnsi="Arial" w:cs="Arial"/>
          <w:sz w:val="20"/>
          <w:szCs w:val="20"/>
        </w:rPr>
        <w:t xml:space="preserve">číslem projektu, ze kterého je financována veřejná zakázka, na níž se uzavřela tato smlouva. </w:t>
      </w:r>
    </w:p>
    <w:p w14:paraId="43A53E9A" w14:textId="77777777" w:rsidR="00B831C6" w:rsidRDefault="00B831C6" w:rsidP="00E26498">
      <w:pPr>
        <w:pStyle w:val="Odstavecseseznamem"/>
        <w:numPr>
          <w:ilvl w:val="0"/>
          <w:numId w:val="7"/>
        </w:numPr>
        <w:tabs>
          <w:tab w:val="left" w:pos="426"/>
        </w:tabs>
        <w:spacing w:after="120"/>
        <w:ind w:left="425" w:hanging="425"/>
        <w:jc w:val="both"/>
        <w:rPr>
          <w:rFonts w:ascii="Arial" w:hAnsi="Arial" w:cs="Arial"/>
          <w:sz w:val="20"/>
          <w:szCs w:val="20"/>
        </w:rPr>
      </w:pPr>
      <w:r>
        <w:rPr>
          <w:rFonts w:ascii="Arial" w:hAnsi="Arial" w:cs="Arial"/>
          <w:sz w:val="20"/>
          <w:szCs w:val="20"/>
        </w:rPr>
        <w:t xml:space="preserve">Objednatel nebude poskytovat zálohy. </w:t>
      </w:r>
    </w:p>
    <w:p w14:paraId="355F712A" w14:textId="77777777" w:rsidR="00B831C6" w:rsidRDefault="00B831C6" w:rsidP="00E26498">
      <w:pPr>
        <w:pStyle w:val="Styl"/>
        <w:numPr>
          <w:ilvl w:val="0"/>
          <w:numId w:val="7"/>
        </w:numPr>
        <w:tabs>
          <w:tab w:val="left" w:pos="426"/>
          <w:tab w:val="left" w:pos="567"/>
        </w:tabs>
        <w:spacing w:after="120" w:line="276" w:lineRule="auto"/>
        <w:ind w:left="425" w:right="92" w:hanging="425"/>
        <w:jc w:val="both"/>
        <w:rPr>
          <w:sz w:val="20"/>
          <w:szCs w:val="20"/>
        </w:rPr>
      </w:pPr>
      <w:r>
        <w:rPr>
          <w:sz w:val="20"/>
          <w:szCs w:val="20"/>
        </w:rPr>
        <w:t xml:space="preserve">Dnem úhrady se rozumí den, kdy byla </w:t>
      </w:r>
      <w:r w:rsidR="00FB41E2">
        <w:rPr>
          <w:sz w:val="20"/>
          <w:szCs w:val="20"/>
        </w:rPr>
        <w:t>(</w:t>
      </w:r>
      <w:r>
        <w:rPr>
          <w:sz w:val="20"/>
          <w:szCs w:val="20"/>
        </w:rPr>
        <w:t>celková</w:t>
      </w:r>
      <w:r w:rsidR="00FB41E2">
        <w:rPr>
          <w:sz w:val="20"/>
          <w:szCs w:val="20"/>
        </w:rPr>
        <w:t>)</w:t>
      </w:r>
      <w:r>
        <w:rPr>
          <w:sz w:val="20"/>
          <w:szCs w:val="20"/>
        </w:rPr>
        <w:t xml:space="preserve"> účtovaná částka prokazatelně </w:t>
      </w:r>
      <w:r w:rsidR="00965694">
        <w:rPr>
          <w:sz w:val="20"/>
          <w:szCs w:val="20"/>
        </w:rPr>
        <w:t>připsána</w:t>
      </w:r>
      <w:r>
        <w:rPr>
          <w:sz w:val="20"/>
          <w:szCs w:val="20"/>
        </w:rPr>
        <w:t xml:space="preserve"> z účtu objednatele </w:t>
      </w:r>
      <w:r w:rsidR="00965694">
        <w:rPr>
          <w:sz w:val="20"/>
          <w:szCs w:val="20"/>
        </w:rPr>
        <w:t>na účet</w:t>
      </w:r>
      <w:r>
        <w:rPr>
          <w:sz w:val="20"/>
          <w:szCs w:val="20"/>
        </w:rPr>
        <w:t xml:space="preserve"> zhotovitele</w:t>
      </w:r>
      <w:r w:rsidR="006F2A2F">
        <w:rPr>
          <w:sz w:val="20"/>
          <w:szCs w:val="20"/>
        </w:rPr>
        <w:t xml:space="preserve"> uveden</w:t>
      </w:r>
      <w:r w:rsidR="00965694">
        <w:rPr>
          <w:sz w:val="20"/>
          <w:szCs w:val="20"/>
        </w:rPr>
        <w:t xml:space="preserve">ý </w:t>
      </w:r>
      <w:r w:rsidR="006F2A2F">
        <w:rPr>
          <w:sz w:val="20"/>
          <w:szCs w:val="20"/>
        </w:rPr>
        <w:t>v čl.</w:t>
      </w:r>
      <w:r w:rsidR="0038290E">
        <w:rPr>
          <w:sz w:val="20"/>
          <w:szCs w:val="20"/>
        </w:rPr>
        <w:t xml:space="preserve"> I této s</w:t>
      </w:r>
      <w:r w:rsidR="006F2A2F">
        <w:rPr>
          <w:sz w:val="20"/>
          <w:szCs w:val="20"/>
        </w:rPr>
        <w:t>m</w:t>
      </w:r>
      <w:r w:rsidR="006F645B">
        <w:rPr>
          <w:sz w:val="20"/>
          <w:szCs w:val="20"/>
        </w:rPr>
        <w:t>l</w:t>
      </w:r>
      <w:r w:rsidR="006F2A2F">
        <w:rPr>
          <w:sz w:val="20"/>
          <w:szCs w:val="20"/>
        </w:rPr>
        <w:t>ouvy</w:t>
      </w:r>
      <w:r>
        <w:rPr>
          <w:sz w:val="20"/>
          <w:szCs w:val="20"/>
        </w:rPr>
        <w:t>.</w:t>
      </w:r>
    </w:p>
    <w:p w14:paraId="5ABB8F6E" w14:textId="28E59E29" w:rsidR="00F20FA5" w:rsidRPr="00DB6307" w:rsidRDefault="00FB41E2" w:rsidP="00262605">
      <w:pPr>
        <w:pStyle w:val="Styl"/>
        <w:numPr>
          <w:ilvl w:val="0"/>
          <w:numId w:val="7"/>
        </w:numPr>
        <w:tabs>
          <w:tab w:val="left" w:pos="426"/>
          <w:tab w:val="left" w:pos="567"/>
        </w:tabs>
        <w:spacing w:after="120" w:line="276" w:lineRule="auto"/>
        <w:ind w:left="425" w:right="92" w:hanging="425"/>
        <w:jc w:val="both"/>
        <w:rPr>
          <w:sz w:val="20"/>
          <w:szCs w:val="20"/>
        </w:rPr>
      </w:pPr>
      <w:r w:rsidRPr="00E333F6">
        <w:rPr>
          <w:sz w:val="20"/>
          <w:szCs w:val="20"/>
        </w:rPr>
        <w:t>Účetní d</w:t>
      </w:r>
      <w:r w:rsidR="00B831C6" w:rsidRPr="00E333F6">
        <w:rPr>
          <w:sz w:val="20"/>
          <w:szCs w:val="20"/>
        </w:rPr>
        <w:t xml:space="preserve">aňový doklad (faktura) musí splňovat náležitosti daňového dokladu stanovené zákonem </w:t>
      </w:r>
      <w:r w:rsidR="00B85AC4" w:rsidRPr="00E333F6">
        <w:rPr>
          <w:sz w:val="20"/>
          <w:szCs w:val="20"/>
        </w:rPr>
        <w:t>o dani z přidané hodnoty</w:t>
      </w:r>
      <w:r w:rsidR="00B831C6" w:rsidRPr="00E333F6">
        <w:rPr>
          <w:sz w:val="20"/>
          <w:szCs w:val="20"/>
        </w:rPr>
        <w:t xml:space="preserve"> a zákonem č. 563/1991 Sb., o účetnictví, ve znění pozdějších předpisů. </w:t>
      </w:r>
      <w:r w:rsidR="0082618F" w:rsidRPr="00E333F6">
        <w:rPr>
          <w:sz w:val="20"/>
          <w:szCs w:val="20"/>
        </w:rPr>
        <w:t xml:space="preserve">Nebude-li daňový účetní doklad (faktura) obsahovat všechny náležitosti řádného daňového účetního dokladu nebo k němu nebudou přiloženy řádné doklady (přílohy) smlouvou vyžadované, je objednatel oprávněn vrátit jej zhotoviteli a požadovat vystavení nového řádného daňového účetního dokladu (faktury). Právo vrátit </w:t>
      </w:r>
      <w:r w:rsidR="00FA17D6" w:rsidRPr="00E333F6">
        <w:rPr>
          <w:sz w:val="20"/>
          <w:szCs w:val="20"/>
        </w:rPr>
        <w:t>daňový účetní doklad (</w:t>
      </w:r>
      <w:r w:rsidR="0082618F" w:rsidRPr="00E333F6">
        <w:rPr>
          <w:sz w:val="20"/>
          <w:szCs w:val="20"/>
        </w:rPr>
        <w:t>fakturu</w:t>
      </w:r>
      <w:r w:rsidR="00FA17D6" w:rsidRPr="00E333F6">
        <w:rPr>
          <w:sz w:val="20"/>
          <w:szCs w:val="20"/>
        </w:rPr>
        <w:t>)</w:t>
      </w:r>
      <w:r w:rsidR="0082618F" w:rsidRPr="00E333F6">
        <w:rPr>
          <w:sz w:val="20"/>
          <w:szCs w:val="20"/>
        </w:rPr>
        <w:t xml:space="preserve"> zhotoviteli zaniká, neuplatní-li jej objednatel do 7 pracovních dnů ode dne doručení takového daňového účetního dokladu (faktury) zhotovitelem. Počínaje dnem doručení opraveného daňového účetního dokladu (faktury) objednateli začne plynout nová lhůta splatnosti. Zhotovitel je však </w:t>
      </w:r>
      <w:r w:rsidR="0082618F" w:rsidRPr="00DB6307">
        <w:rPr>
          <w:sz w:val="20"/>
          <w:szCs w:val="20"/>
        </w:rPr>
        <w:t xml:space="preserve">povinen opravit vady faktury nebo fakturu doplnit o požadované údaje, je-li k tomu objednatelem dodatečně vyzván i po lhůtě výše uvedené s tím, že taková výzva nemá účinky spojené s vrácením faktury dle tohoto odstavec. </w:t>
      </w:r>
    </w:p>
    <w:p w14:paraId="687A42F4" w14:textId="35D850D9" w:rsidR="00F20FA5" w:rsidRPr="004C045C" w:rsidRDefault="00F20FA5" w:rsidP="00E26498">
      <w:pPr>
        <w:pStyle w:val="Styl"/>
        <w:numPr>
          <w:ilvl w:val="0"/>
          <w:numId w:val="7"/>
        </w:numPr>
        <w:tabs>
          <w:tab w:val="left" w:pos="426"/>
          <w:tab w:val="left" w:pos="567"/>
        </w:tabs>
        <w:suppressAutoHyphens w:val="0"/>
        <w:autoSpaceDN w:val="0"/>
        <w:adjustRightInd w:val="0"/>
        <w:spacing w:after="120" w:line="276" w:lineRule="auto"/>
        <w:ind w:left="425" w:hanging="425"/>
        <w:jc w:val="both"/>
        <w:rPr>
          <w:sz w:val="20"/>
          <w:szCs w:val="20"/>
        </w:rPr>
      </w:pPr>
      <w:r w:rsidRPr="00DB6307">
        <w:rPr>
          <w:rFonts w:eastAsiaTheme="minorHAnsi"/>
          <w:sz w:val="20"/>
          <w:szCs w:val="20"/>
          <w:lang w:eastAsia="en-US"/>
        </w:rPr>
        <w:t xml:space="preserve">Zhotovitel uhradí objednateli spotřebované energie (elektrická energie, voda), na které mu objednatel umožní na základě osazeného podružného měření napojení v souladu s čl. </w:t>
      </w:r>
      <w:r w:rsidR="00B92E3F" w:rsidRPr="00DB6307">
        <w:rPr>
          <w:rFonts w:eastAsiaTheme="minorHAnsi"/>
          <w:sz w:val="20"/>
          <w:szCs w:val="20"/>
          <w:lang w:eastAsia="en-US"/>
        </w:rPr>
        <w:t>XV</w:t>
      </w:r>
      <w:r w:rsidR="004A79D0" w:rsidRPr="00DB6307">
        <w:rPr>
          <w:rFonts w:eastAsiaTheme="minorHAnsi"/>
          <w:sz w:val="20"/>
          <w:szCs w:val="20"/>
          <w:lang w:eastAsia="en-US"/>
        </w:rPr>
        <w:t xml:space="preserve"> odst.</w:t>
      </w:r>
      <w:r w:rsidR="00B44FE1" w:rsidRPr="00DB6307">
        <w:rPr>
          <w:rFonts w:eastAsiaTheme="minorHAnsi"/>
          <w:sz w:val="20"/>
          <w:szCs w:val="20"/>
          <w:lang w:eastAsia="en-US"/>
        </w:rPr>
        <w:t> </w:t>
      </w:r>
      <w:r w:rsidR="004A79D0" w:rsidRPr="00DB6307">
        <w:rPr>
          <w:rFonts w:eastAsiaTheme="minorHAnsi"/>
          <w:sz w:val="20"/>
          <w:szCs w:val="20"/>
          <w:lang w:eastAsia="en-US"/>
        </w:rPr>
        <w:t>1</w:t>
      </w:r>
      <w:r w:rsidR="009E2BED" w:rsidRPr="00DB6307">
        <w:rPr>
          <w:rFonts w:eastAsiaTheme="minorHAnsi"/>
          <w:sz w:val="20"/>
          <w:szCs w:val="20"/>
          <w:lang w:eastAsia="en-US"/>
        </w:rPr>
        <w:t>1</w:t>
      </w:r>
      <w:r w:rsidRPr="00DB6307">
        <w:rPr>
          <w:rFonts w:eastAsiaTheme="minorHAnsi"/>
          <w:sz w:val="20"/>
          <w:szCs w:val="20"/>
          <w:lang w:eastAsia="en-US"/>
        </w:rPr>
        <w:t xml:space="preserve"> této smlouvy, a to nejpozději do </w:t>
      </w:r>
      <w:r w:rsidR="00893FBD" w:rsidRPr="00DB6307">
        <w:rPr>
          <w:rFonts w:eastAsiaTheme="minorHAnsi"/>
          <w:sz w:val="20"/>
          <w:szCs w:val="20"/>
          <w:lang w:eastAsia="en-US"/>
        </w:rPr>
        <w:t>15</w:t>
      </w:r>
      <w:r w:rsidRPr="00DB6307">
        <w:rPr>
          <w:rFonts w:eastAsiaTheme="minorHAnsi"/>
          <w:sz w:val="20"/>
          <w:szCs w:val="20"/>
          <w:lang w:eastAsia="en-US"/>
        </w:rPr>
        <w:t xml:space="preserve"> dnů od předání díla</w:t>
      </w:r>
      <w:r w:rsidRPr="004C045C">
        <w:rPr>
          <w:rFonts w:eastAsiaTheme="minorHAnsi"/>
          <w:sz w:val="20"/>
          <w:szCs w:val="20"/>
          <w:lang w:eastAsia="en-US"/>
        </w:rPr>
        <w:t xml:space="preserve"> objednateli.</w:t>
      </w:r>
      <w:r w:rsidR="008E693F" w:rsidRPr="004C045C">
        <w:rPr>
          <w:rFonts w:eastAsiaTheme="minorHAnsi"/>
          <w:sz w:val="20"/>
          <w:szCs w:val="20"/>
          <w:lang w:eastAsia="en-US"/>
        </w:rPr>
        <w:t xml:space="preserve"> </w:t>
      </w:r>
    </w:p>
    <w:p w14:paraId="35677C3C" w14:textId="77777777" w:rsidR="00B831C6" w:rsidRDefault="00B831C6" w:rsidP="00853801"/>
    <w:p w14:paraId="5E15CB5C" w14:textId="77777777" w:rsidR="000535A8" w:rsidRDefault="000535A8" w:rsidP="000535A8">
      <w:pPr>
        <w:pStyle w:val="Zhlav"/>
        <w:numPr>
          <w:ilvl w:val="0"/>
          <w:numId w:val="3"/>
        </w:numPr>
        <w:tabs>
          <w:tab w:val="left" w:pos="708"/>
        </w:tabs>
        <w:spacing w:after="120" w:line="276" w:lineRule="auto"/>
        <w:jc w:val="center"/>
        <w:rPr>
          <w:b/>
          <w:bCs/>
          <w:caps/>
        </w:rPr>
      </w:pPr>
      <w:r>
        <w:rPr>
          <w:b/>
          <w:bCs/>
          <w:caps/>
        </w:rPr>
        <w:t>MÍSTO PLNĚNÍ</w:t>
      </w:r>
    </w:p>
    <w:p w14:paraId="298AE54B" w14:textId="77777777" w:rsidR="00D67087" w:rsidRPr="00D67087" w:rsidRDefault="000535A8" w:rsidP="00E26498">
      <w:pPr>
        <w:pStyle w:val="Zhlav"/>
        <w:numPr>
          <w:ilvl w:val="0"/>
          <w:numId w:val="20"/>
        </w:numPr>
        <w:tabs>
          <w:tab w:val="left" w:pos="708"/>
        </w:tabs>
        <w:spacing w:after="120" w:line="276" w:lineRule="auto"/>
        <w:ind w:left="426"/>
        <w:rPr>
          <w:b/>
          <w:bCs/>
          <w:caps/>
        </w:rPr>
      </w:pPr>
      <w:r w:rsidRPr="00A44C8B">
        <w:t xml:space="preserve">Místem plnění </w:t>
      </w:r>
      <w:r w:rsidR="00D052F9">
        <w:t xml:space="preserve">je sídlo </w:t>
      </w:r>
      <w:r w:rsidR="00204CE6">
        <w:t xml:space="preserve">objednatele </w:t>
      </w:r>
      <w:r w:rsidR="00204CE6" w:rsidRPr="00A44C8B">
        <w:t xml:space="preserve">Střední </w:t>
      </w:r>
      <w:r w:rsidR="00204CE6">
        <w:t xml:space="preserve">škola, Rokycany, Jeřabinová 96/III </w:t>
      </w:r>
      <w:r w:rsidR="00204CE6" w:rsidRPr="00A44C8B">
        <w:t>na adrese Jeřabin</w:t>
      </w:r>
      <w:r w:rsidR="00204CE6">
        <w:t>ová 96, Plzeňské Předměstí, 337 01 </w:t>
      </w:r>
      <w:r w:rsidR="00204CE6" w:rsidRPr="00A44C8B">
        <w:t>Rokycany 1</w:t>
      </w:r>
      <w:r w:rsidR="00204CE6">
        <w:t xml:space="preserve">. </w:t>
      </w:r>
    </w:p>
    <w:p w14:paraId="05275FCB" w14:textId="1672044C" w:rsidR="000535A8" w:rsidRPr="001559FD" w:rsidRDefault="00204CE6" w:rsidP="00E26498">
      <w:pPr>
        <w:pStyle w:val="Zhlav"/>
        <w:numPr>
          <w:ilvl w:val="0"/>
          <w:numId w:val="20"/>
        </w:numPr>
        <w:tabs>
          <w:tab w:val="left" w:pos="708"/>
        </w:tabs>
        <w:spacing w:after="120" w:line="276" w:lineRule="auto"/>
        <w:ind w:left="426"/>
        <w:rPr>
          <w:b/>
          <w:bCs/>
          <w:caps/>
        </w:rPr>
      </w:pPr>
      <w:r>
        <w:t xml:space="preserve">Stavbou budou dotčeny konkrétně </w:t>
      </w:r>
      <w:r w:rsidR="003B4552">
        <w:t xml:space="preserve">prostory </w:t>
      </w:r>
      <w:r w:rsidR="00EE2ACA">
        <w:t>školních dílen</w:t>
      </w:r>
      <w:r w:rsidR="000535A8" w:rsidRPr="00A44C8B">
        <w:t xml:space="preserve"> na pozemku parc</w:t>
      </w:r>
      <w:r w:rsidR="000535A8">
        <w:t xml:space="preserve">elní číslo st. </w:t>
      </w:r>
      <w:r w:rsidR="00D052F9">
        <w:t>4333</w:t>
      </w:r>
      <w:r>
        <w:t>, katastrální území Rokycany (740691) a</w:t>
      </w:r>
      <w:r w:rsidR="00D052F9">
        <w:t xml:space="preserve"> dále bud</w:t>
      </w:r>
      <w:r>
        <w:t>e</w:t>
      </w:r>
      <w:r w:rsidR="00D052F9">
        <w:t xml:space="preserve"> stavebními pracemi dotčen</w:t>
      </w:r>
      <w:r>
        <w:t xml:space="preserve"> pozemek</w:t>
      </w:r>
      <w:r w:rsidR="00D052F9">
        <w:t xml:space="preserve"> parcelní</w:t>
      </w:r>
      <w:r>
        <w:t xml:space="preserve"> číslo</w:t>
      </w:r>
      <w:r w:rsidR="00D052F9">
        <w:t xml:space="preserve"> st</w:t>
      </w:r>
      <w:r w:rsidR="00E0538A">
        <w:t>.</w:t>
      </w:r>
      <w:r w:rsidR="00D052F9">
        <w:t xml:space="preserve"> </w:t>
      </w:r>
      <w:r w:rsidR="000535A8">
        <w:t>599/1, kata</w:t>
      </w:r>
      <w:r>
        <w:t>strální území Rokycany (740691)</w:t>
      </w:r>
      <w:r w:rsidR="000535A8" w:rsidRPr="00A44C8B">
        <w:t>.</w:t>
      </w:r>
      <w:r w:rsidR="00611C22">
        <w:t xml:space="preserve"> </w:t>
      </w:r>
      <w:r>
        <w:t xml:space="preserve"> </w:t>
      </w:r>
    </w:p>
    <w:p w14:paraId="52929A47" w14:textId="77777777" w:rsidR="001559FD" w:rsidRDefault="001559FD" w:rsidP="001559FD">
      <w:pPr>
        <w:rPr>
          <w:b/>
          <w:bCs/>
          <w:caps/>
        </w:rPr>
      </w:pPr>
    </w:p>
    <w:p w14:paraId="5D358416" w14:textId="77777777" w:rsidR="00B831C6" w:rsidRDefault="00B831C6" w:rsidP="000535A8">
      <w:pPr>
        <w:pStyle w:val="Zhlav"/>
        <w:numPr>
          <w:ilvl w:val="0"/>
          <w:numId w:val="3"/>
        </w:numPr>
        <w:tabs>
          <w:tab w:val="left" w:pos="708"/>
        </w:tabs>
        <w:spacing w:after="120" w:line="276" w:lineRule="auto"/>
        <w:jc w:val="center"/>
        <w:rPr>
          <w:b/>
          <w:bCs/>
          <w:caps/>
        </w:rPr>
      </w:pPr>
      <w:r>
        <w:rPr>
          <w:b/>
          <w:bCs/>
          <w:caps/>
        </w:rPr>
        <w:t>Termín plnění</w:t>
      </w:r>
    </w:p>
    <w:p w14:paraId="429A7322" w14:textId="3A767654" w:rsidR="00F20692" w:rsidRPr="00904915" w:rsidRDefault="00B831C6" w:rsidP="00E26498">
      <w:pPr>
        <w:pStyle w:val="Odstavecseseznamem"/>
        <w:numPr>
          <w:ilvl w:val="0"/>
          <w:numId w:val="8"/>
        </w:numPr>
        <w:spacing w:after="120"/>
        <w:ind w:left="425" w:hanging="425"/>
        <w:jc w:val="both"/>
        <w:rPr>
          <w:rFonts w:ascii="Arial" w:hAnsi="Arial" w:cs="Arial"/>
          <w:b/>
          <w:sz w:val="20"/>
          <w:szCs w:val="20"/>
        </w:rPr>
      </w:pPr>
      <w:r w:rsidRPr="00904915">
        <w:rPr>
          <w:rFonts w:ascii="Arial" w:hAnsi="Arial" w:cs="Arial"/>
          <w:b/>
          <w:sz w:val="20"/>
          <w:szCs w:val="20"/>
        </w:rPr>
        <w:t xml:space="preserve">Zhotovitel se zavazuje </w:t>
      </w:r>
      <w:r w:rsidR="00DC6E77" w:rsidRPr="00904915">
        <w:rPr>
          <w:rFonts w:ascii="Arial" w:hAnsi="Arial" w:cs="Arial"/>
          <w:b/>
          <w:sz w:val="20"/>
          <w:szCs w:val="20"/>
        </w:rPr>
        <w:t xml:space="preserve">provést </w:t>
      </w:r>
      <w:r w:rsidRPr="00904915">
        <w:rPr>
          <w:rFonts w:ascii="Arial" w:hAnsi="Arial" w:cs="Arial"/>
          <w:b/>
          <w:sz w:val="20"/>
          <w:szCs w:val="20"/>
        </w:rPr>
        <w:t>dílo řádně</w:t>
      </w:r>
      <w:r w:rsidR="00F20692" w:rsidRPr="00904915">
        <w:rPr>
          <w:rFonts w:ascii="Arial" w:hAnsi="Arial" w:cs="Arial"/>
          <w:b/>
          <w:sz w:val="20"/>
          <w:szCs w:val="20"/>
        </w:rPr>
        <w:t>, a to nejpozději v těchto lhůtách:</w:t>
      </w:r>
    </w:p>
    <w:p w14:paraId="38269031" w14:textId="02F72C00" w:rsidR="00F20692" w:rsidRPr="00904915" w:rsidRDefault="00F20692" w:rsidP="0015551D">
      <w:pPr>
        <w:pStyle w:val="Odstavecseseznamem"/>
        <w:numPr>
          <w:ilvl w:val="0"/>
          <w:numId w:val="37"/>
        </w:numPr>
        <w:spacing w:after="120"/>
        <w:jc w:val="both"/>
        <w:rPr>
          <w:rFonts w:ascii="Arial" w:hAnsi="Arial" w:cs="Arial"/>
          <w:b/>
          <w:sz w:val="20"/>
          <w:szCs w:val="20"/>
        </w:rPr>
      </w:pPr>
      <w:r w:rsidRPr="00904915">
        <w:rPr>
          <w:rFonts w:ascii="Arial" w:hAnsi="Arial" w:cs="Arial"/>
          <w:b/>
          <w:sz w:val="20"/>
          <w:szCs w:val="20"/>
        </w:rPr>
        <w:t>předání a převzetí staveniště:</w:t>
      </w:r>
      <w:r w:rsidR="001C7CED" w:rsidRPr="00904915">
        <w:rPr>
          <w:rFonts w:ascii="Arial" w:hAnsi="Arial" w:cs="Arial"/>
          <w:b/>
          <w:sz w:val="20"/>
          <w:szCs w:val="20"/>
        </w:rPr>
        <w:t xml:space="preserve"> do </w:t>
      </w:r>
      <w:r w:rsidR="00082E4D" w:rsidRPr="00904915">
        <w:rPr>
          <w:rFonts w:ascii="Arial" w:hAnsi="Arial" w:cs="Arial"/>
          <w:b/>
          <w:sz w:val="20"/>
          <w:szCs w:val="20"/>
        </w:rPr>
        <w:t>5 pracovních dnů ode dne účinnosti smlouvy</w:t>
      </w:r>
    </w:p>
    <w:p w14:paraId="310E9A04" w14:textId="74C6480A" w:rsidR="00F20692" w:rsidRPr="00904915" w:rsidRDefault="00F20692" w:rsidP="0015551D">
      <w:pPr>
        <w:pStyle w:val="Odstavecseseznamem"/>
        <w:numPr>
          <w:ilvl w:val="0"/>
          <w:numId w:val="37"/>
        </w:numPr>
        <w:spacing w:after="120"/>
        <w:jc w:val="both"/>
        <w:rPr>
          <w:rFonts w:ascii="Arial" w:hAnsi="Arial" w:cs="Arial"/>
          <w:b/>
          <w:sz w:val="20"/>
          <w:szCs w:val="20"/>
        </w:rPr>
      </w:pPr>
      <w:r w:rsidRPr="00904915">
        <w:rPr>
          <w:rFonts w:ascii="Arial" w:hAnsi="Arial" w:cs="Arial"/>
          <w:b/>
          <w:sz w:val="20"/>
          <w:szCs w:val="20"/>
        </w:rPr>
        <w:t>zahájení stavebních prací:</w:t>
      </w:r>
      <w:r w:rsidR="00832BC6" w:rsidRPr="00904915">
        <w:rPr>
          <w:rFonts w:ascii="Arial" w:hAnsi="Arial" w:cs="Arial"/>
          <w:b/>
          <w:sz w:val="20"/>
          <w:szCs w:val="20"/>
        </w:rPr>
        <w:t xml:space="preserve"> do 5</w:t>
      </w:r>
      <w:r w:rsidR="00082E4D" w:rsidRPr="00904915">
        <w:rPr>
          <w:rFonts w:ascii="Arial" w:hAnsi="Arial" w:cs="Arial"/>
          <w:b/>
          <w:sz w:val="20"/>
          <w:szCs w:val="20"/>
        </w:rPr>
        <w:t xml:space="preserve"> pracovních dnů ode dne předání a převzetí staveniště</w:t>
      </w:r>
    </w:p>
    <w:p w14:paraId="07F8ACDF" w14:textId="1B1321F2" w:rsidR="00F20692" w:rsidRPr="00904915" w:rsidRDefault="00F20692" w:rsidP="0015551D">
      <w:pPr>
        <w:pStyle w:val="Odstavecseseznamem"/>
        <w:numPr>
          <w:ilvl w:val="0"/>
          <w:numId w:val="37"/>
        </w:numPr>
        <w:spacing w:after="120"/>
        <w:jc w:val="both"/>
        <w:rPr>
          <w:rFonts w:ascii="Arial" w:hAnsi="Arial" w:cs="Arial"/>
          <w:b/>
          <w:sz w:val="20"/>
          <w:szCs w:val="20"/>
        </w:rPr>
      </w:pPr>
      <w:r w:rsidRPr="00904915">
        <w:rPr>
          <w:rFonts w:ascii="Arial" w:hAnsi="Arial" w:cs="Arial"/>
          <w:b/>
          <w:sz w:val="20"/>
          <w:szCs w:val="20"/>
        </w:rPr>
        <w:t>dokončení stavebních prací:</w:t>
      </w:r>
      <w:r w:rsidR="00082E4D" w:rsidRPr="00904915">
        <w:rPr>
          <w:rFonts w:ascii="Arial" w:hAnsi="Arial" w:cs="Arial"/>
          <w:b/>
          <w:sz w:val="20"/>
          <w:szCs w:val="20"/>
        </w:rPr>
        <w:t xml:space="preserve"> do 30 kalendářních dnů ode dne předání a převzetí staveniště</w:t>
      </w:r>
    </w:p>
    <w:p w14:paraId="7EB5F0F1" w14:textId="6E0B3CD8" w:rsidR="00F20692" w:rsidRPr="00904915" w:rsidRDefault="00F20692" w:rsidP="0015551D">
      <w:pPr>
        <w:pStyle w:val="Odstavecseseznamem"/>
        <w:numPr>
          <w:ilvl w:val="0"/>
          <w:numId w:val="37"/>
        </w:numPr>
        <w:spacing w:after="120"/>
        <w:jc w:val="both"/>
        <w:rPr>
          <w:rFonts w:ascii="Arial" w:hAnsi="Arial" w:cs="Arial"/>
          <w:b/>
          <w:sz w:val="20"/>
          <w:szCs w:val="20"/>
        </w:rPr>
      </w:pPr>
      <w:r w:rsidRPr="00904915">
        <w:rPr>
          <w:rFonts w:ascii="Arial" w:hAnsi="Arial" w:cs="Arial"/>
          <w:b/>
          <w:sz w:val="20"/>
          <w:szCs w:val="20"/>
        </w:rPr>
        <w:t xml:space="preserve">předání a převzetí stavby: </w:t>
      </w:r>
      <w:r w:rsidR="009135D1" w:rsidRPr="00904915">
        <w:rPr>
          <w:rFonts w:ascii="Arial" w:hAnsi="Arial" w:cs="Arial"/>
          <w:b/>
          <w:sz w:val="20"/>
          <w:szCs w:val="20"/>
        </w:rPr>
        <w:t>do 30 kalendářních dnů ode dne předání a převz</w:t>
      </w:r>
      <w:r w:rsidR="00832BC6" w:rsidRPr="00904915">
        <w:rPr>
          <w:rFonts w:ascii="Arial" w:hAnsi="Arial" w:cs="Arial"/>
          <w:b/>
          <w:sz w:val="20"/>
          <w:szCs w:val="20"/>
        </w:rPr>
        <w:t>e</w:t>
      </w:r>
      <w:r w:rsidR="009135D1" w:rsidRPr="00904915">
        <w:rPr>
          <w:rFonts w:ascii="Arial" w:hAnsi="Arial" w:cs="Arial"/>
          <w:b/>
          <w:sz w:val="20"/>
          <w:szCs w:val="20"/>
        </w:rPr>
        <w:t>tí staveniště</w:t>
      </w:r>
      <w:r w:rsidR="00832BC6" w:rsidRPr="00904915">
        <w:rPr>
          <w:rFonts w:ascii="Arial" w:hAnsi="Arial" w:cs="Arial"/>
          <w:b/>
          <w:sz w:val="20"/>
          <w:szCs w:val="20"/>
        </w:rPr>
        <w:t xml:space="preserve"> </w:t>
      </w:r>
    </w:p>
    <w:p w14:paraId="0E435B78" w14:textId="3470B51B" w:rsidR="001967D1" w:rsidRPr="00904915" w:rsidRDefault="001967D1" w:rsidP="0015551D">
      <w:pPr>
        <w:pStyle w:val="Odstavecseseznamem"/>
        <w:numPr>
          <w:ilvl w:val="0"/>
          <w:numId w:val="37"/>
        </w:numPr>
        <w:spacing w:after="120"/>
        <w:jc w:val="both"/>
        <w:rPr>
          <w:rFonts w:ascii="Arial" w:hAnsi="Arial" w:cs="Arial"/>
          <w:b/>
          <w:sz w:val="20"/>
          <w:szCs w:val="20"/>
        </w:rPr>
      </w:pPr>
      <w:r w:rsidRPr="00904915">
        <w:rPr>
          <w:rFonts w:ascii="Arial" w:hAnsi="Arial" w:cs="Arial"/>
          <w:b/>
          <w:sz w:val="20"/>
          <w:szCs w:val="20"/>
        </w:rPr>
        <w:t xml:space="preserve">vyklizení staveniště: </w:t>
      </w:r>
      <w:r w:rsidR="0059604D" w:rsidRPr="00904915">
        <w:rPr>
          <w:rFonts w:ascii="Arial" w:hAnsi="Arial" w:cs="Arial"/>
          <w:b/>
          <w:sz w:val="20"/>
          <w:szCs w:val="20"/>
        </w:rPr>
        <w:t>do 5 pracovních</w:t>
      </w:r>
      <w:r w:rsidR="005F31DC" w:rsidRPr="00904915">
        <w:rPr>
          <w:rFonts w:ascii="Arial" w:hAnsi="Arial" w:cs="Arial"/>
          <w:b/>
          <w:sz w:val="20"/>
          <w:szCs w:val="20"/>
        </w:rPr>
        <w:t xml:space="preserve"> dnů ode dne předání a převzetí stavby</w:t>
      </w:r>
    </w:p>
    <w:p w14:paraId="69192837" w14:textId="23EE2C41" w:rsidR="00B831C6" w:rsidRPr="00BF242E" w:rsidRDefault="00F20692" w:rsidP="00E26498">
      <w:pPr>
        <w:pStyle w:val="Odstavecseseznamem"/>
        <w:numPr>
          <w:ilvl w:val="0"/>
          <w:numId w:val="8"/>
        </w:numPr>
        <w:spacing w:after="120"/>
        <w:ind w:left="425" w:hanging="425"/>
        <w:jc w:val="both"/>
        <w:rPr>
          <w:rFonts w:ascii="Arial" w:hAnsi="Arial" w:cs="Arial"/>
          <w:b/>
          <w:sz w:val="20"/>
          <w:szCs w:val="20"/>
        </w:rPr>
      </w:pPr>
      <w:r>
        <w:rPr>
          <w:rFonts w:ascii="Arial" w:hAnsi="Arial" w:cs="Arial"/>
          <w:b/>
          <w:sz w:val="20"/>
          <w:szCs w:val="20"/>
        </w:rPr>
        <w:lastRenderedPageBreak/>
        <w:t>Konkrétní termíny plnění předmětu smlouvy budou stanoveny v harmonogramu pra</w:t>
      </w:r>
      <w:r w:rsidR="00754990" w:rsidRPr="00BF242E">
        <w:rPr>
          <w:rFonts w:ascii="Arial" w:hAnsi="Arial" w:cs="Arial"/>
          <w:b/>
          <w:sz w:val="20"/>
          <w:szCs w:val="20"/>
        </w:rPr>
        <w:t>cí</w:t>
      </w:r>
      <w:r w:rsidR="00DD2997" w:rsidRPr="00BF242E">
        <w:rPr>
          <w:rFonts w:ascii="Arial" w:hAnsi="Arial" w:cs="Arial"/>
          <w:b/>
          <w:sz w:val="20"/>
          <w:szCs w:val="20"/>
        </w:rPr>
        <w:t>, ve kterém zhotovitel stanoví termíny realizace jednotlivých fází plnění VZ</w:t>
      </w:r>
      <w:r w:rsidR="00754990" w:rsidRPr="00BF242E">
        <w:rPr>
          <w:rFonts w:ascii="Arial" w:hAnsi="Arial" w:cs="Arial"/>
          <w:b/>
          <w:sz w:val="20"/>
          <w:szCs w:val="20"/>
        </w:rPr>
        <w:t>.</w:t>
      </w:r>
      <w:r w:rsidR="00611C22">
        <w:rPr>
          <w:rFonts w:ascii="Arial" w:hAnsi="Arial" w:cs="Arial"/>
          <w:b/>
          <w:sz w:val="20"/>
          <w:szCs w:val="20"/>
        </w:rPr>
        <w:t xml:space="preserve"> </w:t>
      </w:r>
    </w:p>
    <w:p w14:paraId="0528B939" w14:textId="62262164" w:rsidR="00B831C6" w:rsidRDefault="00B831C6" w:rsidP="00E26498">
      <w:pPr>
        <w:pStyle w:val="Odstavecseseznamem"/>
        <w:numPr>
          <w:ilvl w:val="0"/>
          <w:numId w:val="8"/>
        </w:numPr>
        <w:spacing w:after="120"/>
        <w:ind w:left="425" w:hanging="425"/>
        <w:jc w:val="both"/>
        <w:rPr>
          <w:rFonts w:ascii="Arial" w:hAnsi="Arial" w:cs="Arial"/>
          <w:sz w:val="20"/>
          <w:szCs w:val="20"/>
        </w:rPr>
      </w:pPr>
      <w:r w:rsidRPr="00BF242E">
        <w:rPr>
          <w:rFonts w:ascii="Arial" w:hAnsi="Arial" w:cs="Arial"/>
          <w:b/>
          <w:sz w:val="20"/>
          <w:szCs w:val="20"/>
        </w:rPr>
        <w:t xml:space="preserve">Termíny plnění </w:t>
      </w:r>
      <w:r w:rsidR="00754990" w:rsidRPr="00BF242E">
        <w:rPr>
          <w:rFonts w:ascii="Arial" w:hAnsi="Arial" w:cs="Arial"/>
          <w:b/>
          <w:sz w:val="20"/>
          <w:szCs w:val="20"/>
        </w:rPr>
        <w:t xml:space="preserve">dle harmonogramu prací </w:t>
      </w:r>
      <w:r w:rsidRPr="00BF242E">
        <w:rPr>
          <w:rFonts w:ascii="Arial" w:hAnsi="Arial" w:cs="Arial"/>
          <w:b/>
          <w:sz w:val="20"/>
          <w:szCs w:val="20"/>
        </w:rPr>
        <w:t>jsou pro zhotovitele závazné.</w:t>
      </w:r>
      <w:r w:rsidR="00560A22">
        <w:rPr>
          <w:rFonts w:ascii="Arial" w:hAnsi="Arial" w:cs="Arial"/>
          <w:b/>
          <w:sz w:val="20"/>
          <w:szCs w:val="20"/>
        </w:rPr>
        <w:t xml:space="preserve"> Podmínkou závaznosti harmonogramu prací je jeho schválení objednatelem a jeho</w:t>
      </w:r>
      <w:r w:rsidR="00C034B9">
        <w:rPr>
          <w:rFonts w:ascii="Arial" w:hAnsi="Arial" w:cs="Arial"/>
          <w:b/>
          <w:sz w:val="20"/>
          <w:szCs w:val="20"/>
        </w:rPr>
        <w:t xml:space="preserve"> následné</w:t>
      </w:r>
      <w:r w:rsidR="00560A22">
        <w:rPr>
          <w:rFonts w:ascii="Arial" w:hAnsi="Arial" w:cs="Arial"/>
          <w:b/>
          <w:sz w:val="20"/>
          <w:szCs w:val="20"/>
        </w:rPr>
        <w:t xml:space="preserve"> stvrzení podpisy</w:t>
      </w:r>
      <w:r w:rsidR="00E82EA3">
        <w:rPr>
          <w:rFonts w:ascii="Arial" w:hAnsi="Arial" w:cs="Arial"/>
          <w:b/>
          <w:sz w:val="20"/>
          <w:szCs w:val="20"/>
        </w:rPr>
        <w:t xml:space="preserve"> osobami oprávněnými jednat za smluvní strany</w:t>
      </w:r>
      <w:r w:rsidR="00560A22">
        <w:rPr>
          <w:rFonts w:ascii="Arial" w:hAnsi="Arial" w:cs="Arial"/>
          <w:b/>
          <w:sz w:val="20"/>
          <w:szCs w:val="20"/>
        </w:rPr>
        <w:t>.</w:t>
      </w:r>
      <w:r>
        <w:rPr>
          <w:rFonts w:ascii="Arial" w:hAnsi="Arial" w:cs="Arial"/>
          <w:sz w:val="20"/>
          <w:szCs w:val="20"/>
        </w:rPr>
        <w:t xml:space="preserve"> </w:t>
      </w:r>
    </w:p>
    <w:p w14:paraId="235E939B" w14:textId="749D80BC" w:rsidR="00D37408" w:rsidRPr="001A6BA5" w:rsidRDefault="00DD2997" w:rsidP="001A6BA5">
      <w:pPr>
        <w:pStyle w:val="Odstavecseseznamem"/>
        <w:numPr>
          <w:ilvl w:val="0"/>
          <w:numId w:val="8"/>
        </w:numPr>
        <w:spacing w:after="120"/>
        <w:ind w:left="425" w:hanging="425"/>
        <w:jc w:val="both"/>
        <w:rPr>
          <w:rFonts w:ascii="Arial" w:hAnsi="Arial" w:cs="Arial"/>
          <w:sz w:val="18"/>
          <w:szCs w:val="20"/>
        </w:rPr>
      </w:pPr>
      <w:r w:rsidRPr="00B73DA9">
        <w:rPr>
          <w:rFonts w:ascii="Arial" w:hAnsi="Arial" w:cs="Arial"/>
          <w:b/>
          <w:sz w:val="20"/>
        </w:rPr>
        <w:t>Harmonogram prací respektující podmínky této smlouvy předloží z</w:t>
      </w:r>
      <w:r w:rsidR="009E58F3" w:rsidRPr="00B73DA9">
        <w:rPr>
          <w:rFonts w:ascii="Arial" w:hAnsi="Arial" w:cs="Arial"/>
          <w:b/>
          <w:sz w:val="20"/>
        </w:rPr>
        <w:t xml:space="preserve">hotovitel </w:t>
      </w:r>
      <w:r w:rsidR="00842A3F" w:rsidRPr="00B73DA9">
        <w:rPr>
          <w:rFonts w:ascii="Arial" w:hAnsi="Arial" w:cs="Arial"/>
          <w:b/>
          <w:sz w:val="20"/>
        </w:rPr>
        <w:t>alespoň 3</w:t>
      </w:r>
      <w:r w:rsidR="00663DA0">
        <w:rPr>
          <w:rFonts w:ascii="Arial" w:hAnsi="Arial" w:cs="Arial"/>
          <w:b/>
          <w:sz w:val="20"/>
        </w:rPr>
        <w:t> </w:t>
      </w:r>
      <w:r w:rsidR="00842A3F" w:rsidRPr="00B73DA9">
        <w:rPr>
          <w:rFonts w:ascii="Arial" w:hAnsi="Arial" w:cs="Arial"/>
          <w:b/>
          <w:sz w:val="20"/>
        </w:rPr>
        <w:t>kalendářní dny před uzavřen</w:t>
      </w:r>
      <w:r w:rsidR="00560A22" w:rsidRPr="00B73DA9">
        <w:rPr>
          <w:rFonts w:ascii="Arial" w:hAnsi="Arial" w:cs="Arial"/>
          <w:b/>
          <w:sz w:val="20"/>
        </w:rPr>
        <w:t>í</w:t>
      </w:r>
      <w:r w:rsidR="00842A3F" w:rsidRPr="00B73DA9">
        <w:rPr>
          <w:rFonts w:ascii="Arial" w:hAnsi="Arial" w:cs="Arial"/>
          <w:b/>
          <w:sz w:val="20"/>
        </w:rPr>
        <w:t>m</w:t>
      </w:r>
      <w:r w:rsidR="00E37872" w:rsidRPr="00B73DA9">
        <w:rPr>
          <w:rFonts w:ascii="Arial" w:hAnsi="Arial" w:cs="Arial"/>
          <w:b/>
          <w:sz w:val="20"/>
        </w:rPr>
        <w:t xml:space="preserve"> této smlouvy.</w:t>
      </w:r>
      <w:r w:rsidR="00E37872" w:rsidRPr="002863D6">
        <w:rPr>
          <w:rFonts w:ascii="Arial" w:hAnsi="Arial" w:cs="Arial"/>
          <w:sz w:val="20"/>
        </w:rPr>
        <w:t xml:space="preserve"> Nebude-li harmonogram zhotovitelem předložen</w:t>
      </w:r>
      <w:r w:rsidR="00E37872">
        <w:rPr>
          <w:rFonts w:ascii="Arial" w:hAnsi="Arial" w:cs="Arial"/>
          <w:sz w:val="20"/>
        </w:rPr>
        <w:t xml:space="preserve"> v souladu s předchozí větou tohoto odstavce</w:t>
      </w:r>
      <w:r w:rsidR="00730A29">
        <w:rPr>
          <w:rFonts w:ascii="Arial" w:hAnsi="Arial" w:cs="Arial"/>
          <w:sz w:val="20"/>
        </w:rPr>
        <w:t xml:space="preserve">, vyhrazuje si objednatel právo neuzavřít </w:t>
      </w:r>
      <w:r w:rsidR="00E37872">
        <w:rPr>
          <w:rFonts w:ascii="Arial" w:hAnsi="Arial" w:cs="Arial"/>
          <w:sz w:val="20"/>
        </w:rPr>
        <w:t xml:space="preserve">se zhotovitelem </w:t>
      </w:r>
      <w:r w:rsidR="00730A29">
        <w:rPr>
          <w:rFonts w:ascii="Arial" w:hAnsi="Arial" w:cs="Arial"/>
          <w:sz w:val="20"/>
        </w:rPr>
        <w:t xml:space="preserve">smlouvu. </w:t>
      </w:r>
    </w:p>
    <w:p w14:paraId="3FA44BB1" w14:textId="69F03EEF" w:rsidR="00730A29" w:rsidRPr="00730A29" w:rsidRDefault="009E58F3" w:rsidP="00730A29">
      <w:pPr>
        <w:pStyle w:val="Odstavecseseznamem"/>
        <w:numPr>
          <w:ilvl w:val="0"/>
          <w:numId w:val="8"/>
        </w:numPr>
        <w:spacing w:after="120"/>
        <w:ind w:left="425" w:hanging="425"/>
        <w:jc w:val="both"/>
        <w:rPr>
          <w:rFonts w:ascii="Arial" w:hAnsi="Arial" w:cs="Arial"/>
          <w:sz w:val="18"/>
          <w:szCs w:val="20"/>
        </w:rPr>
      </w:pPr>
      <w:r w:rsidRPr="009E58F3">
        <w:rPr>
          <w:rFonts w:ascii="Arial" w:hAnsi="Arial" w:cs="Arial"/>
          <w:sz w:val="20"/>
        </w:rPr>
        <w:t xml:space="preserve">V harmonogramu budou, po konzultaci s objednatelem, stanoveny </w:t>
      </w:r>
      <w:r w:rsidR="00DD2997">
        <w:rPr>
          <w:rFonts w:ascii="Arial" w:hAnsi="Arial" w:cs="Arial"/>
          <w:sz w:val="20"/>
        </w:rPr>
        <w:t>termíny dokončení</w:t>
      </w:r>
      <w:r w:rsidRPr="009E58F3">
        <w:rPr>
          <w:rFonts w:ascii="Arial" w:hAnsi="Arial" w:cs="Arial"/>
          <w:sz w:val="20"/>
        </w:rPr>
        <w:t xml:space="preserve"> jednotlivých částí </w:t>
      </w:r>
      <w:r w:rsidR="006036EE">
        <w:rPr>
          <w:rFonts w:ascii="Arial" w:hAnsi="Arial" w:cs="Arial"/>
          <w:sz w:val="20"/>
        </w:rPr>
        <w:t>díla</w:t>
      </w:r>
      <w:r w:rsidRPr="009E58F3">
        <w:rPr>
          <w:rFonts w:ascii="Arial" w:hAnsi="Arial" w:cs="Arial"/>
          <w:sz w:val="20"/>
        </w:rPr>
        <w:t xml:space="preserve">. </w:t>
      </w:r>
      <w:r w:rsidR="001A6BA5">
        <w:rPr>
          <w:rFonts w:ascii="Arial" w:hAnsi="Arial" w:cs="Arial"/>
          <w:sz w:val="20"/>
        </w:rPr>
        <w:t xml:space="preserve">Harmonogram prací musí respektovat </w:t>
      </w:r>
      <w:r w:rsidR="008A29A8">
        <w:rPr>
          <w:rFonts w:ascii="Arial" w:hAnsi="Arial" w:cs="Arial"/>
          <w:sz w:val="20"/>
        </w:rPr>
        <w:t>nejpozdější termín</w:t>
      </w:r>
      <w:r w:rsidR="00AA5970">
        <w:rPr>
          <w:rFonts w:ascii="Arial" w:hAnsi="Arial" w:cs="Arial"/>
          <w:sz w:val="20"/>
        </w:rPr>
        <w:t>y uvedené v odst. </w:t>
      </w:r>
      <w:r w:rsidR="008A29A8">
        <w:rPr>
          <w:rFonts w:ascii="Arial" w:hAnsi="Arial" w:cs="Arial"/>
          <w:sz w:val="20"/>
        </w:rPr>
        <w:t xml:space="preserve">1 tohoto článku smlouvy včetně </w:t>
      </w:r>
      <w:r w:rsidR="001A6BA5">
        <w:rPr>
          <w:rFonts w:ascii="Arial" w:hAnsi="Arial" w:cs="Arial"/>
          <w:sz w:val="20"/>
        </w:rPr>
        <w:t>skutečnost</w:t>
      </w:r>
      <w:r w:rsidR="00B32C19">
        <w:rPr>
          <w:rFonts w:ascii="Arial" w:hAnsi="Arial" w:cs="Arial"/>
          <w:sz w:val="20"/>
        </w:rPr>
        <w:t>i</w:t>
      </w:r>
      <w:r w:rsidR="001A6BA5">
        <w:rPr>
          <w:rFonts w:ascii="Arial" w:hAnsi="Arial" w:cs="Arial"/>
          <w:sz w:val="20"/>
        </w:rPr>
        <w:t xml:space="preserve">, že veškeré stavební práce dle této smlouvy musí být </w:t>
      </w:r>
      <w:r w:rsidR="001A6BA5" w:rsidRPr="006673BA">
        <w:rPr>
          <w:rFonts w:ascii="Arial" w:hAnsi="Arial" w:cs="Arial"/>
          <w:sz w:val="20"/>
        </w:rPr>
        <w:t>ukončeny v souladu s čl. XIV o</w:t>
      </w:r>
      <w:r w:rsidR="00663DA0" w:rsidRPr="006673BA">
        <w:rPr>
          <w:rFonts w:ascii="Arial" w:hAnsi="Arial" w:cs="Arial"/>
          <w:sz w:val="20"/>
        </w:rPr>
        <w:t>dst. 3 smlouvy</w:t>
      </w:r>
      <w:r w:rsidR="00663DA0">
        <w:rPr>
          <w:rFonts w:ascii="Arial" w:hAnsi="Arial" w:cs="Arial"/>
          <w:sz w:val="20"/>
        </w:rPr>
        <w:t xml:space="preserve"> nejpozději do 30 </w:t>
      </w:r>
      <w:r w:rsidR="001A6BA5">
        <w:rPr>
          <w:rFonts w:ascii="Arial" w:hAnsi="Arial" w:cs="Arial"/>
          <w:sz w:val="20"/>
        </w:rPr>
        <w:t xml:space="preserve">kalendářních dnů ode dne převzetí staveniště. </w:t>
      </w:r>
      <w:r w:rsidR="00730A29">
        <w:rPr>
          <w:rFonts w:ascii="Arial" w:hAnsi="Arial" w:cs="Arial"/>
          <w:sz w:val="20"/>
        </w:rPr>
        <w:t>N</w:t>
      </w:r>
      <w:r w:rsidRPr="009E58F3">
        <w:rPr>
          <w:rFonts w:ascii="Arial" w:hAnsi="Arial" w:cs="Arial"/>
          <w:sz w:val="20"/>
        </w:rPr>
        <w:t xml:space="preserve">edodržení předloženého harmonogramu </w:t>
      </w:r>
      <w:r w:rsidR="00B73DA9">
        <w:rPr>
          <w:rFonts w:ascii="Arial" w:hAnsi="Arial" w:cs="Arial"/>
          <w:sz w:val="20"/>
        </w:rPr>
        <w:t>bude</w:t>
      </w:r>
      <w:r w:rsidRPr="009E58F3">
        <w:rPr>
          <w:rFonts w:ascii="Arial" w:hAnsi="Arial" w:cs="Arial"/>
          <w:sz w:val="20"/>
        </w:rPr>
        <w:t xml:space="preserve"> objednatelem sankcionováno dle čl. X</w:t>
      </w:r>
      <w:r w:rsidR="001A6235">
        <w:rPr>
          <w:rFonts w:ascii="Arial" w:hAnsi="Arial" w:cs="Arial"/>
          <w:sz w:val="20"/>
        </w:rPr>
        <w:t>X</w:t>
      </w:r>
      <w:r w:rsidR="00BC11D7">
        <w:rPr>
          <w:rFonts w:ascii="Arial" w:hAnsi="Arial" w:cs="Arial"/>
          <w:sz w:val="20"/>
        </w:rPr>
        <w:t>I</w:t>
      </w:r>
      <w:r w:rsidR="001A6235">
        <w:rPr>
          <w:rFonts w:ascii="Arial" w:hAnsi="Arial" w:cs="Arial"/>
          <w:sz w:val="20"/>
        </w:rPr>
        <w:t>I</w:t>
      </w:r>
      <w:r>
        <w:rPr>
          <w:rFonts w:ascii="Arial" w:hAnsi="Arial" w:cs="Arial"/>
          <w:sz w:val="20"/>
        </w:rPr>
        <w:t xml:space="preserve"> této smlouvy</w:t>
      </w:r>
      <w:r w:rsidRPr="009E58F3">
        <w:rPr>
          <w:rFonts w:ascii="Arial" w:hAnsi="Arial" w:cs="Arial"/>
          <w:sz w:val="20"/>
        </w:rPr>
        <w:t>.</w:t>
      </w:r>
      <w:r w:rsidR="006304A9">
        <w:rPr>
          <w:rFonts w:ascii="Arial" w:hAnsi="Arial" w:cs="Arial"/>
          <w:sz w:val="20"/>
        </w:rPr>
        <w:t xml:space="preserve"> </w:t>
      </w:r>
    </w:p>
    <w:p w14:paraId="7BD3C81D" w14:textId="6D439E98" w:rsidR="0009623B" w:rsidRDefault="00B831C6" w:rsidP="0009623B">
      <w:pPr>
        <w:pStyle w:val="Odstavecseseznamem"/>
        <w:numPr>
          <w:ilvl w:val="0"/>
          <w:numId w:val="8"/>
        </w:numPr>
        <w:spacing w:after="120"/>
        <w:ind w:left="425" w:hanging="425"/>
        <w:jc w:val="both"/>
        <w:rPr>
          <w:rFonts w:ascii="Arial" w:hAnsi="Arial" w:cs="Arial"/>
          <w:sz w:val="20"/>
          <w:szCs w:val="20"/>
        </w:rPr>
      </w:pPr>
      <w:r>
        <w:rPr>
          <w:rFonts w:ascii="Arial" w:hAnsi="Arial" w:cs="Arial"/>
          <w:sz w:val="20"/>
          <w:szCs w:val="20"/>
        </w:rPr>
        <w:t>Zdrží-li se provádění díla z</w:t>
      </w:r>
      <w:r w:rsidR="0009623B">
        <w:rPr>
          <w:rFonts w:ascii="Arial" w:hAnsi="Arial" w:cs="Arial"/>
          <w:sz w:val="20"/>
          <w:szCs w:val="20"/>
        </w:rPr>
        <w:t xml:space="preserve"> objektivních </w:t>
      </w:r>
      <w:r>
        <w:rPr>
          <w:rFonts w:ascii="Arial" w:hAnsi="Arial" w:cs="Arial"/>
          <w:sz w:val="20"/>
          <w:szCs w:val="20"/>
        </w:rPr>
        <w:t>důvodů výlučně na straně objednatele, má zhotovitel právo na přiměřené prodloužení doby plnění díla či jeho části, a to o dobu, o kterou bylo plnění díla či jeho části zdrženo z</w:t>
      </w:r>
      <w:r w:rsidR="0009623B">
        <w:rPr>
          <w:rFonts w:ascii="Arial" w:hAnsi="Arial" w:cs="Arial"/>
          <w:sz w:val="20"/>
          <w:szCs w:val="20"/>
        </w:rPr>
        <w:t xml:space="preserve"> objektivních </w:t>
      </w:r>
      <w:r>
        <w:rPr>
          <w:rFonts w:ascii="Arial" w:hAnsi="Arial" w:cs="Arial"/>
          <w:sz w:val="20"/>
          <w:szCs w:val="20"/>
        </w:rPr>
        <w:t xml:space="preserve">důvodů výlučně na straně objednatele. </w:t>
      </w:r>
      <w:r w:rsidR="0009623B">
        <w:rPr>
          <w:rFonts w:ascii="Arial" w:hAnsi="Arial" w:cs="Arial"/>
          <w:sz w:val="20"/>
          <w:szCs w:val="20"/>
        </w:rPr>
        <w:t xml:space="preserve">Objektivním důvodem zakládajícím právo prodávajícího na přiměřené prodloužení doby je situace, jejíž vznik nemohl objednatel s vynaložením veškeré péče předpokládat nebo ji předejít a která byla způsobena v příčinné souvislosti se zásahem vyšší moci. </w:t>
      </w:r>
      <w:r>
        <w:rPr>
          <w:rFonts w:ascii="Arial" w:hAnsi="Arial" w:cs="Arial"/>
          <w:sz w:val="20"/>
          <w:szCs w:val="20"/>
        </w:rPr>
        <w:t xml:space="preserve">Na nutnost prodloužení doby plnění díla je zhotovitel povinen objednatele písemně upozornit a smluvní strany následně písemně dohodnou dobu </w:t>
      </w:r>
      <w:r w:rsidR="006036EE">
        <w:rPr>
          <w:rFonts w:ascii="Arial" w:hAnsi="Arial" w:cs="Arial"/>
          <w:sz w:val="20"/>
          <w:szCs w:val="20"/>
        </w:rPr>
        <w:t xml:space="preserve">nutnou </w:t>
      </w:r>
      <w:r>
        <w:rPr>
          <w:rFonts w:ascii="Arial" w:hAnsi="Arial" w:cs="Arial"/>
          <w:sz w:val="20"/>
          <w:szCs w:val="20"/>
        </w:rPr>
        <w:t xml:space="preserve">k prodloužení doby plnění díla. </w:t>
      </w:r>
    </w:p>
    <w:p w14:paraId="15A8E366" w14:textId="5ADDCD39" w:rsidR="0009623B" w:rsidRPr="0009623B" w:rsidRDefault="0009623B" w:rsidP="0009623B">
      <w:pPr>
        <w:pStyle w:val="Odstavecseseznamem"/>
        <w:numPr>
          <w:ilvl w:val="0"/>
          <w:numId w:val="8"/>
        </w:numPr>
        <w:spacing w:after="120"/>
        <w:ind w:left="425" w:hanging="425"/>
        <w:jc w:val="both"/>
        <w:rPr>
          <w:rFonts w:ascii="Arial" w:hAnsi="Arial" w:cs="Arial"/>
          <w:sz w:val="20"/>
          <w:szCs w:val="20"/>
        </w:rPr>
      </w:pPr>
      <w:r w:rsidRPr="0009623B">
        <w:rPr>
          <w:rFonts w:ascii="Arial" w:hAnsi="Arial" w:cs="Arial"/>
          <w:sz w:val="20"/>
          <w:szCs w:val="20"/>
        </w:rPr>
        <w:t xml:space="preserve">V případě prodloužení doby plnění </w:t>
      </w:r>
      <w:r w:rsidR="005E2421">
        <w:rPr>
          <w:rFonts w:ascii="Arial" w:hAnsi="Arial" w:cs="Arial"/>
          <w:sz w:val="20"/>
          <w:szCs w:val="20"/>
        </w:rPr>
        <w:t>díla</w:t>
      </w:r>
      <w:r w:rsidRPr="0009623B">
        <w:rPr>
          <w:rFonts w:ascii="Arial" w:hAnsi="Arial" w:cs="Arial"/>
          <w:sz w:val="20"/>
          <w:szCs w:val="20"/>
        </w:rPr>
        <w:t xml:space="preserve"> postupem dle odst. </w:t>
      </w:r>
      <w:r w:rsidR="005E2421">
        <w:rPr>
          <w:rFonts w:ascii="Arial" w:hAnsi="Arial" w:cs="Arial"/>
          <w:sz w:val="20"/>
          <w:szCs w:val="20"/>
        </w:rPr>
        <w:t>6</w:t>
      </w:r>
      <w:r w:rsidRPr="0009623B">
        <w:rPr>
          <w:rFonts w:ascii="Arial" w:hAnsi="Arial" w:cs="Arial"/>
          <w:sz w:val="20"/>
          <w:szCs w:val="20"/>
        </w:rPr>
        <w:t xml:space="preserve"> tohoto článku smlouvy, jsou smluvní strany povinny uzavřít písemný dodatek ke smlouvě, ve kterém si dohodnou délku doby, o kterou se prodlouží doba plnění předmětu koupě.  </w:t>
      </w:r>
    </w:p>
    <w:p w14:paraId="5227050E" w14:textId="77777777" w:rsidR="00174DFB" w:rsidRDefault="00174DFB" w:rsidP="00951B37">
      <w:pPr>
        <w:rPr>
          <w:b/>
          <w:bCs/>
          <w:caps/>
        </w:rPr>
      </w:pPr>
    </w:p>
    <w:p w14:paraId="4B7CBBB4" w14:textId="77777777" w:rsidR="00B97B75" w:rsidRPr="007B635C" w:rsidRDefault="00153E74" w:rsidP="00757D62">
      <w:pPr>
        <w:pStyle w:val="Zhlav"/>
        <w:numPr>
          <w:ilvl w:val="0"/>
          <w:numId w:val="3"/>
        </w:numPr>
        <w:tabs>
          <w:tab w:val="left" w:pos="708"/>
        </w:tabs>
        <w:spacing w:after="120" w:line="276" w:lineRule="auto"/>
        <w:jc w:val="center"/>
        <w:rPr>
          <w:b/>
          <w:bCs/>
          <w:caps/>
        </w:rPr>
      </w:pPr>
      <w:r w:rsidRPr="007B635C">
        <w:rPr>
          <w:b/>
          <w:bCs/>
          <w:caps/>
        </w:rPr>
        <w:t>Prov</w:t>
      </w:r>
      <w:r w:rsidR="00757D62" w:rsidRPr="007B635C">
        <w:rPr>
          <w:b/>
          <w:bCs/>
          <w:caps/>
        </w:rPr>
        <w:t>ádě</w:t>
      </w:r>
      <w:r w:rsidR="00B831C6" w:rsidRPr="007B635C">
        <w:rPr>
          <w:b/>
          <w:bCs/>
          <w:caps/>
        </w:rPr>
        <w:t>ní díla</w:t>
      </w:r>
    </w:p>
    <w:p w14:paraId="40C4A918" w14:textId="28A8C7F1" w:rsidR="003073FD" w:rsidRPr="00904915" w:rsidRDefault="003073FD" w:rsidP="00127AE6">
      <w:pPr>
        <w:pStyle w:val="Odstavecseseznamem"/>
        <w:numPr>
          <w:ilvl w:val="0"/>
          <w:numId w:val="10"/>
        </w:numPr>
        <w:autoSpaceDE w:val="0"/>
        <w:autoSpaceDN w:val="0"/>
        <w:adjustRightInd w:val="0"/>
        <w:spacing w:after="120"/>
        <w:ind w:left="425" w:hanging="425"/>
        <w:jc w:val="both"/>
        <w:rPr>
          <w:rFonts w:ascii="Arial" w:hAnsi="Arial" w:cs="Arial"/>
          <w:sz w:val="20"/>
          <w:szCs w:val="20"/>
        </w:rPr>
      </w:pPr>
      <w:r w:rsidRPr="00904915">
        <w:rPr>
          <w:rFonts w:ascii="Arial" w:hAnsi="Arial" w:cs="Arial"/>
          <w:b/>
          <w:bCs/>
          <w:sz w:val="20"/>
          <w:szCs w:val="20"/>
        </w:rPr>
        <w:t xml:space="preserve">Zhotovitel zahájí </w:t>
      </w:r>
      <w:r w:rsidR="00DE4B67" w:rsidRPr="00904915">
        <w:rPr>
          <w:rFonts w:ascii="Arial" w:hAnsi="Arial" w:cs="Arial"/>
          <w:b/>
          <w:bCs/>
          <w:sz w:val="20"/>
          <w:szCs w:val="20"/>
        </w:rPr>
        <w:t xml:space="preserve">stavební </w:t>
      </w:r>
      <w:r w:rsidRPr="00904915">
        <w:rPr>
          <w:rFonts w:ascii="Arial" w:hAnsi="Arial" w:cs="Arial"/>
          <w:b/>
          <w:bCs/>
          <w:sz w:val="20"/>
          <w:szCs w:val="20"/>
        </w:rPr>
        <w:t xml:space="preserve">práce na díle </w:t>
      </w:r>
      <w:r w:rsidR="00832BC6" w:rsidRPr="00904915">
        <w:rPr>
          <w:rFonts w:ascii="Arial" w:hAnsi="Arial" w:cs="Arial"/>
          <w:b/>
          <w:bCs/>
          <w:sz w:val="20"/>
          <w:szCs w:val="20"/>
        </w:rPr>
        <w:t>nejpozději do 5 pracovních dnů</w:t>
      </w:r>
      <w:r w:rsidRPr="00904915">
        <w:rPr>
          <w:rFonts w:ascii="Arial" w:hAnsi="Arial" w:cs="Arial"/>
          <w:b/>
          <w:bCs/>
          <w:sz w:val="20"/>
          <w:szCs w:val="20"/>
        </w:rPr>
        <w:t xml:space="preserve"> po předání staveniště zhotoviteli způsobem dle čl. XIII této smlouvy. </w:t>
      </w:r>
    </w:p>
    <w:p w14:paraId="3FF80E6A" w14:textId="44C5EEDC" w:rsidR="00607BF9" w:rsidRPr="00127AE6" w:rsidRDefault="00121866" w:rsidP="00127AE6">
      <w:pPr>
        <w:pStyle w:val="Odstavecseseznamem"/>
        <w:numPr>
          <w:ilvl w:val="0"/>
          <w:numId w:val="10"/>
        </w:numPr>
        <w:autoSpaceDE w:val="0"/>
        <w:autoSpaceDN w:val="0"/>
        <w:adjustRightInd w:val="0"/>
        <w:spacing w:after="120"/>
        <w:ind w:left="425" w:hanging="425"/>
        <w:jc w:val="both"/>
        <w:rPr>
          <w:rFonts w:ascii="Arial" w:hAnsi="Arial" w:cs="Arial"/>
          <w:sz w:val="20"/>
          <w:szCs w:val="20"/>
        </w:rPr>
      </w:pPr>
      <w:r w:rsidRPr="00B97B75">
        <w:rPr>
          <w:rFonts w:ascii="Arial" w:hAnsi="Arial" w:cs="Arial"/>
          <w:sz w:val="20"/>
          <w:szCs w:val="20"/>
        </w:rPr>
        <w:t>Z</w:t>
      </w:r>
      <w:r w:rsidR="009005B3" w:rsidRPr="00B97B75">
        <w:rPr>
          <w:rFonts w:ascii="Arial" w:hAnsi="Arial" w:cs="Arial"/>
          <w:sz w:val="20"/>
          <w:szCs w:val="20"/>
        </w:rPr>
        <w:t xml:space="preserve">hotovitel provádí dílo osobně </w:t>
      </w:r>
      <w:r w:rsidRPr="00B97B75">
        <w:rPr>
          <w:rFonts w:ascii="Arial" w:hAnsi="Arial" w:cs="Arial"/>
          <w:sz w:val="20"/>
          <w:szCs w:val="20"/>
        </w:rPr>
        <w:t>nebo je nechá provést pod svým osobním vedením. Zajistí-li zhotovitel provedení</w:t>
      </w:r>
      <w:r w:rsidRPr="00F8493F">
        <w:rPr>
          <w:rFonts w:ascii="Arial" w:hAnsi="Arial" w:cs="Arial"/>
          <w:sz w:val="20"/>
          <w:szCs w:val="20"/>
        </w:rPr>
        <w:t xml:space="preserve"> díla </w:t>
      </w:r>
      <w:r w:rsidR="00014EFE">
        <w:rPr>
          <w:rFonts w:ascii="Arial" w:hAnsi="Arial" w:cs="Arial"/>
          <w:sz w:val="20"/>
          <w:szCs w:val="20"/>
        </w:rPr>
        <w:t xml:space="preserve">nebo jeho části </w:t>
      </w:r>
      <w:r w:rsidRPr="00F8493F">
        <w:rPr>
          <w:rFonts w:ascii="Arial" w:hAnsi="Arial" w:cs="Arial"/>
          <w:sz w:val="20"/>
          <w:szCs w:val="20"/>
        </w:rPr>
        <w:t>třetí osobou, má takový převod práv a povinností účinky pouze ve vztahu mezi zhotovitelem a touto třetí osobou, přičemž vztah mezi zhotovitelem a objednatelem zůstává nedotčen a zhotovitel je vůči objednateli plně odpovědný za plnění převedených povinností, jako by je plnil sám.</w:t>
      </w:r>
      <w:r w:rsidR="004A386C">
        <w:rPr>
          <w:rFonts w:ascii="Arial" w:hAnsi="Arial" w:cs="Arial"/>
          <w:sz w:val="20"/>
          <w:szCs w:val="20"/>
        </w:rPr>
        <w:t xml:space="preserve"> </w:t>
      </w:r>
      <w:r w:rsidR="00607BF9" w:rsidRPr="00127AE6">
        <w:rPr>
          <w:rFonts w:ascii="Arial" w:hAnsi="Arial" w:cs="Arial"/>
          <w:sz w:val="20"/>
          <w:szCs w:val="20"/>
        </w:rPr>
        <w:t xml:space="preserve"> </w:t>
      </w:r>
    </w:p>
    <w:p w14:paraId="40591491" w14:textId="1139F413" w:rsidR="00D8668E" w:rsidRPr="002F2205" w:rsidRDefault="00B831C6" w:rsidP="002F2205">
      <w:pPr>
        <w:pStyle w:val="Odstavecseseznamem"/>
        <w:numPr>
          <w:ilvl w:val="0"/>
          <w:numId w:val="10"/>
        </w:numPr>
        <w:spacing w:after="120"/>
        <w:ind w:left="425" w:hanging="425"/>
        <w:jc w:val="both"/>
        <w:rPr>
          <w:rFonts w:ascii="Arial" w:hAnsi="Arial" w:cs="Arial"/>
          <w:sz w:val="20"/>
          <w:szCs w:val="20"/>
        </w:rPr>
      </w:pPr>
      <w:r>
        <w:rPr>
          <w:rFonts w:ascii="Arial" w:hAnsi="Arial" w:cs="Arial"/>
          <w:sz w:val="20"/>
          <w:szCs w:val="20"/>
        </w:rPr>
        <w:t xml:space="preserve">Veškeré odborné práce musí vykonávat pracovníci zhotovitele nebo jeho </w:t>
      </w:r>
      <w:r w:rsidR="00106C61">
        <w:rPr>
          <w:rFonts w:ascii="Arial" w:hAnsi="Arial" w:cs="Arial"/>
          <w:sz w:val="20"/>
          <w:szCs w:val="20"/>
        </w:rPr>
        <w:t>podzhotovitelů</w:t>
      </w:r>
      <w:r>
        <w:rPr>
          <w:rFonts w:ascii="Arial" w:hAnsi="Arial" w:cs="Arial"/>
          <w:sz w:val="20"/>
          <w:szCs w:val="20"/>
        </w:rPr>
        <w:t xml:space="preserve"> mající příslušnou kvalifikaci. Doklad o kvalifikaci pracovníků je zhotovitel na požádání povinen předložit objednateli.</w:t>
      </w:r>
      <w:r w:rsidR="006C55A7">
        <w:rPr>
          <w:rFonts w:ascii="Arial" w:hAnsi="Arial" w:cs="Arial"/>
          <w:sz w:val="20"/>
          <w:szCs w:val="20"/>
        </w:rPr>
        <w:t xml:space="preserve"> </w:t>
      </w:r>
    </w:p>
    <w:p w14:paraId="3476C4F6" w14:textId="35376D86" w:rsidR="00B831C6" w:rsidRDefault="00B831C6" w:rsidP="00E26498">
      <w:pPr>
        <w:pStyle w:val="Odstavecseseznamem"/>
        <w:numPr>
          <w:ilvl w:val="0"/>
          <w:numId w:val="10"/>
        </w:numPr>
        <w:spacing w:after="120"/>
        <w:ind w:left="425" w:hanging="425"/>
        <w:jc w:val="both"/>
        <w:rPr>
          <w:rFonts w:ascii="Arial" w:hAnsi="Arial" w:cs="Arial"/>
          <w:sz w:val="20"/>
          <w:szCs w:val="20"/>
        </w:rPr>
      </w:pPr>
      <w:r>
        <w:rPr>
          <w:rFonts w:ascii="Arial" w:hAnsi="Arial" w:cs="Arial"/>
          <w:sz w:val="20"/>
          <w:szCs w:val="20"/>
        </w:rPr>
        <w:t xml:space="preserve">Zhotovitel je povinen při realizaci díla dodržovat platné </w:t>
      </w:r>
      <w:r w:rsidR="0039305D">
        <w:rPr>
          <w:rFonts w:ascii="Arial" w:hAnsi="Arial" w:cs="Arial"/>
          <w:sz w:val="20"/>
          <w:szCs w:val="20"/>
        </w:rPr>
        <w:t xml:space="preserve">a účinné </w:t>
      </w:r>
      <w:r>
        <w:rPr>
          <w:rFonts w:ascii="Arial" w:hAnsi="Arial" w:cs="Arial"/>
          <w:sz w:val="20"/>
          <w:szCs w:val="20"/>
        </w:rPr>
        <w:t>zákony a jejich prováděcí předpisy a další obecně závazné předpisy, které se týkají jeho činností. Pokud porušením těchto předpisů vznikne jakákoliv škoda, nese veškeré vzniklé náklady zhotovitel.</w:t>
      </w:r>
      <w:r w:rsidR="00307A79">
        <w:rPr>
          <w:rFonts w:ascii="Arial" w:hAnsi="Arial" w:cs="Arial"/>
          <w:sz w:val="20"/>
          <w:szCs w:val="20"/>
        </w:rPr>
        <w:t xml:space="preserve"> </w:t>
      </w:r>
    </w:p>
    <w:p w14:paraId="769EDE04" w14:textId="6D9F23B0" w:rsidR="00684CA5" w:rsidRPr="00142B11" w:rsidRDefault="00684CA5" w:rsidP="00622793">
      <w:pPr>
        <w:pStyle w:val="Odstavecseseznamem"/>
        <w:numPr>
          <w:ilvl w:val="0"/>
          <w:numId w:val="10"/>
        </w:numPr>
        <w:spacing w:after="120"/>
        <w:jc w:val="both"/>
        <w:rPr>
          <w:rFonts w:ascii="Arial" w:hAnsi="Arial" w:cs="Arial"/>
          <w:sz w:val="20"/>
          <w:szCs w:val="20"/>
        </w:rPr>
      </w:pPr>
      <w:r w:rsidRPr="00142B11">
        <w:rPr>
          <w:rFonts w:ascii="Arial" w:hAnsi="Arial" w:cs="Arial"/>
          <w:sz w:val="20"/>
          <w:szCs w:val="20"/>
        </w:rPr>
        <w:t xml:space="preserve">Objednatel je oprávněn </w:t>
      </w:r>
      <w:r w:rsidR="00F676D2" w:rsidRPr="00142B11">
        <w:rPr>
          <w:rFonts w:ascii="Arial" w:hAnsi="Arial" w:cs="Arial"/>
          <w:sz w:val="20"/>
          <w:szCs w:val="20"/>
        </w:rPr>
        <w:t>při provádění díla kontrolovat</w:t>
      </w:r>
      <w:r w:rsidRPr="00142B11">
        <w:rPr>
          <w:rFonts w:ascii="Arial" w:hAnsi="Arial" w:cs="Arial"/>
          <w:sz w:val="20"/>
          <w:szCs w:val="20"/>
        </w:rPr>
        <w:t xml:space="preserve"> </w:t>
      </w:r>
      <w:r w:rsidR="00622793" w:rsidRPr="00142B11">
        <w:rPr>
          <w:rFonts w:ascii="Arial" w:hAnsi="Arial" w:cs="Arial"/>
          <w:sz w:val="20"/>
          <w:szCs w:val="20"/>
        </w:rPr>
        <w:t xml:space="preserve">na staveništi </w:t>
      </w:r>
      <w:r w:rsidR="00A842BE" w:rsidRPr="00142B11">
        <w:rPr>
          <w:rFonts w:ascii="Arial" w:hAnsi="Arial" w:cs="Arial"/>
          <w:sz w:val="20"/>
          <w:szCs w:val="20"/>
        </w:rPr>
        <w:t xml:space="preserve">zejména </w:t>
      </w:r>
      <w:r w:rsidRPr="00142B11">
        <w:rPr>
          <w:rFonts w:ascii="Arial" w:hAnsi="Arial" w:cs="Arial"/>
          <w:sz w:val="20"/>
          <w:szCs w:val="20"/>
        </w:rPr>
        <w:t xml:space="preserve">dodržování </w:t>
      </w:r>
      <w:r w:rsidR="00F676D2" w:rsidRPr="00142B11">
        <w:rPr>
          <w:rFonts w:ascii="Arial" w:hAnsi="Arial" w:cs="Arial"/>
          <w:sz w:val="20"/>
          <w:szCs w:val="20"/>
        </w:rPr>
        <w:t>předpisů bezpečnosti a ochrany zdraví při práci (dále také „BOZP“) prostřednictvím koordinátora BOZP</w:t>
      </w:r>
      <w:r w:rsidR="00BA1184">
        <w:rPr>
          <w:rFonts w:ascii="Arial" w:hAnsi="Arial" w:cs="Arial"/>
          <w:sz w:val="20"/>
          <w:szCs w:val="20"/>
        </w:rPr>
        <w:t>, tj. </w:t>
      </w:r>
      <w:r w:rsidR="00622793" w:rsidRPr="00142B11">
        <w:rPr>
          <w:rFonts w:ascii="Arial" w:hAnsi="Arial" w:cs="Arial"/>
          <w:sz w:val="20"/>
          <w:szCs w:val="20"/>
        </w:rPr>
        <w:t>osoby odborně způsobilé 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r w:rsidR="00F676D2" w:rsidRPr="00142B11">
        <w:rPr>
          <w:rFonts w:ascii="Arial" w:hAnsi="Arial" w:cs="Arial"/>
          <w:sz w:val="20"/>
          <w:szCs w:val="20"/>
        </w:rPr>
        <w:t>.</w:t>
      </w:r>
      <w:r w:rsidR="00476410" w:rsidRPr="00142B11">
        <w:rPr>
          <w:rFonts w:ascii="Arial" w:hAnsi="Arial" w:cs="Arial"/>
          <w:sz w:val="20"/>
          <w:szCs w:val="20"/>
        </w:rPr>
        <w:t xml:space="preserve"> Koordinátor BOZP je oprávněn provádět</w:t>
      </w:r>
      <w:r w:rsidR="00622793" w:rsidRPr="00142B11">
        <w:rPr>
          <w:rFonts w:ascii="Arial" w:hAnsi="Arial" w:cs="Arial"/>
          <w:sz w:val="20"/>
          <w:szCs w:val="20"/>
        </w:rPr>
        <w:t xml:space="preserve"> na staveništi v jakékoliv fázi provádění díla </w:t>
      </w:r>
      <w:r w:rsidR="00E611DE" w:rsidRPr="00142B11">
        <w:rPr>
          <w:rFonts w:ascii="Arial" w:hAnsi="Arial" w:cs="Arial"/>
          <w:sz w:val="20"/>
          <w:szCs w:val="20"/>
        </w:rPr>
        <w:t xml:space="preserve">kontrolu </w:t>
      </w:r>
      <w:r w:rsidR="00476410" w:rsidRPr="00142B11">
        <w:rPr>
          <w:rFonts w:ascii="Arial" w:hAnsi="Arial" w:cs="Arial"/>
          <w:sz w:val="20"/>
          <w:szCs w:val="20"/>
        </w:rPr>
        <w:t>dodržování předpisů BOZP</w:t>
      </w:r>
      <w:r w:rsidR="00622793" w:rsidRPr="00142B11">
        <w:rPr>
          <w:rFonts w:ascii="Arial" w:hAnsi="Arial" w:cs="Arial"/>
          <w:sz w:val="20"/>
          <w:szCs w:val="20"/>
        </w:rPr>
        <w:t>, a to</w:t>
      </w:r>
      <w:r w:rsidR="00476410" w:rsidRPr="00142B11">
        <w:rPr>
          <w:rFonts w:ascii="Arial" w:hAnsi="Arial" w:cs="Arial"/>
          <w:sz w:val="20"/>
          <w:szCs w:val="20"/>
        </w:rPr>
        <w:t xml:space="preserve"> </w:t>
      </w:r>
      <w:r w:rsidR="00A842BE" w:rsidRPr="00142B11">
        <w:rPr>
          <w:rFonts w:ascii="Arial" w:hAnsi="Arial" w:cs="Arial"/>
          <w:sz w:val="20"/>
          <w:szCs w:val="20"/>
        </w:rPr>
        <w:lastRenderedPageBreak/>
        <w:t xml:space="preserve">náhodně i </w:t>
      </w:r>
      <w:r w:rsidR="00C84C0E" w:rsidRPr="00142B11">
        <w:rPr>
          <w:rFonts w:ascii="Arial" w:hAnsi="Arial" w:cs="Arial"/>
          <w:sz w:val="20"/>
          <w:szCs w:val="20"/>
        </w:rPr>
        <w:t>opakovaně</w:t>
      </w:r>
      <w:r w:rsidR="00622793" w:rsidRPr="00142B11">
        <w:rPr>
          <w:rFonts w:ascii="Arial" w:hAnsi="Arial" w:cs="Arial"/>
          <w:sz w:val="20"/>
          <w:szCs w:val="20"/>
        </w:rPr>
        <w:t>,</w:t>
      </w:r>
      <w:r w:rsidR="00C84C0E" w:rsidRPr="00142B11">
        <w:rPr>
          <w:rFonts w:ascii="Arial" w:hAnsi="Arial" w:cs="Arial"/>
          <w:sz w:val="20"/>
          <w:szCs w:val="20"/>
        </w:rPr>
        <w:t xml:space="preserve"> a </w:t>
      </w:r>
      <w:r w:rsidR="00622793" w:rsidRPr="00142B11">
        <w:rPr>
          <w:rFonts w:ascii="Arial" w:hAnsi="Arial" w:cs="Arial"/>
          <w:sz w:val="20"/>
          <w:szCs w:val="20"/>
        </w:rPr>
        <w:t xml:space="preserve">dále </w:t>
      </w:r>
      <w:r w:rsidR="00C84C0E" w:rsidRPr="00142B11">
        <w:rPr>
          <w:rFonts w:ascii="Arial" w:hAnsi="Arial" w:cs="Arial"/>
          <w:sz w:val="20"/>
          <w:szCs w:val="20"/>
        </w:rPr>
        <w:t xml:space="preserve">je oprávněn udělovat pracovníkům zhotovitele pokyny za účelem dodržování předpisů BOZP. </w:t>
      </w:r>
      <w:r w:rsidR="00622793" w:rsidRPr="00142B11">
        <w:rPr>
          <w:rFonts w:ascii="Arial" w:hAnsi="Arial" w:cs="Arial"/>
          <w:sz w:val="20"/>
          <w:szCs w:val="20"/>
        </w:rPr>
        <w:t xml:space="preserve">Koordinátor BOZP je oprávněn v případě hrubého porušení předpisů BOZP vykázat pracovníka zhotovitele </w:t>
      </w:r>
      <w:r w:rsidR="00452D68">
        <w:rPr>
          <w:rFonts w:ascii="Arial" w:hAnsi="Arial" w:cs="Arial"/>
          <w:sz w:val="20"/>
          <w:szCs w:val="20"/>
        </w:rPr>
        <w:t xml:space="preserve">či podzhotovitele </w:t>
      </w:r>
      <w:r w:rsidR="00622793" w:rsidRPr="00142B11">
        <w:rPr>
          <w:rFonts w:ascii="Arial" w:hAnsi="Arial" w:cs="Arial"/>
          <w:sz w:val="20"/>
          <w:szCs w:val="20"/>
        </w:rPr>
        <w:t xml:space="preserve">ze staveniště. </w:t>
      </w:r>
    </w:p>
    <w:p w14:paraId="75B00B0C" w14:textId="60FD9BFA" w:rsidR="00B831C6" w:rsidRPr="00142B11" w:rsidRDefault="00B831C6" w:rsidP="00E26498">
      <w:pPr>
        <w:pStyle w:val="Odstavecseseznamem"/>
        <w:numPr>
          <w:ilvl w:val="0"/>
          <w:numId w:val="10"/>
        </w:numPr>
        <w:spacing w:after="120"/>
        <w:ind w:left="425" w:hanging="425"/>
        <w:jc w:val="both"/>
        <w:rPr>
          <w:rFonts w:ascii="Arial" w:hAnsi="Arial" w:cs="Arial"/>
          <w:sz w:val="20"/>
          <w:szCs w:val="20"/>
        </w:rPr>
      </w:pPr>
      <w:r w:rsidRPr="00142B11">
        <w:rPr>
          <w:rFonts w:ascii="Arial" w:hAnsi="Arial" w:cs="Arial"/>
          <w:sz w:val="20"/>
          <w:szCs w:val="20"/>
        </w:rPr>
        <w:t xml:space="preserve">Dílo bude provedeno v souladu se </w:t>
      </w:r>
      <w:r w:rsidR="006C55A7" w:rsidRPr="00142B11">
        <w:rPr>
          <w:rFonts w:ascii="Arial" w:hAnsi="Arial" w:cs="Arial"/>
          <w:sz w:val="20"/>
          <w:szCs w:val="20"/>
        </w:rPr>
        <w:t>stavebním zákonem</w:t>
      </w:r>
      <w:r w:rsidRPr="00142B11">
        <w:rPr>
          <w:rFonts w:ascii="Arial" w:hAnsi="Arial" w:cs="Arial"/>
          <w:sz w:val="20"/>
          <w:szCs w:val="20"/>
        </w:rPr>
        <w:t xml:space="preserve"> a dle požadavků zákona </w:t>
      </w:r>
      <w:r w:rsidR="006C55A7" w:rsidRPr="00142B11">
        <w:rPr>
          <w:rFonts w:ascii="Arial" w:hAnsi="Arial" w:cs="Arial"/>
          <w:sz w:val="20"/>
          <w:szCs w:val="20"/>
        </w:rPr>
        <w:t xml:space="preserve">č. </w:t>
      </w:r>
      <w:r w:rsidRPr="00142B11">
        <w:rPr>
          <w:rFonts w:ascii="Arial" w:hAnsi="Arial" w:cs="Arial"/>
          <w:sz w:val="20"/>
          <w:szCs w:val="20"/>
        </w:rPr>
        <w:t xml:space="preserve">406/2000, </w:t>
      </w:r>
      <w:r w:rsidR="009F04CC">
        <w:rPr>
          <w:rFonts w:ascii="Arial" w:hAnsi="Arial" w:cs="Arial"/>
          <w:sz w:val="20"/>
          <w:szCs w:val="20"/>
        </w:rPr>
        <w:t>o </w:t>
      </w:r>
      <w:r w:rsidR="006C55A7" w:rsidRPr="00142B11">
        <w:rPr>
          <w:rFonts w:ascii="Arial" w:hAnsi="Arial" w:cs="Arial"/>
          <w:sz w:val="20"/>
          <w:szCs w:val="20"/>
        </w:rPr>
        <w:t xml:space="preserve">hospodaření energií, zejména </w:t>
      </w:r>
      <w:r w:rsidR="002F74BC" w:rsidRPr="00142B11">
        <w:rPr>
          <w:rFonts w:ascii="Arial" w:hAnsi="Arial" w:cs="Arial"/>
          <w:sz w:val="20"/>
          <w:szCs w:val="20"/>
        </w:rPr>
        <w:t xml:space="preserve">dle </w:t>
      </w:r>
      <w:r w:rsidRPr="00142B11">
        <w:rPr>
          <w:rFonts w:ascii="Arial" w:hAnsi="Arial" w:cs="Arial"/>
          <w:sz w:val="20"/>
          <w:szCs w:val="20"/>
        </w:rPr>
        <w:t>§ 7a</w:t>
      </w:r>
      <w:r w:rsidR="006C55A7" w:rsidRPr="00142B11">
        <w:rPr>
          <w:rFonts w:ascii="Arial" w:hAnsi="Arial" w:cs="Arial"/>
          <w:sz w:val="20"/>
          <w:szCs w:val="20"/>
        </w:rPr>
        <w:t xml:space="preserve"> tohoto zákona</w:t>
      </w:r>
      <w:r w:rsidRPr="00142B11">
        <w:rPr>
          <w:rFonts w:ascii="Arial" w:hAnsi="Arial" w:cs="Arial"/>
          <w:sz w:val="20"/>
          <w:szCs w:val="20"/>
        </w:rPr>
        <w:t>. Práce a dodávky budou dále provedeny v souladu s českými hygienickými, protipožárními, bezpečnostními předpisy a dalšími souvisejícími předpisy.</w:t>
      </w:r>
      <w:r w:rsidR="002F74BC" w:rsidRPr="00142B11">
        <w:rPr>
          <w:rFonts w:ascii="Arial" w:hAnsi="Arial" w:cs="Arial"/>
          <w:sz w:val="20"/>
          <w:szCs w:val="20"/>
        </w:rPr>
        <w:t xml:space="preserve"> </w:t>
      </w:r>
    </w:p>
    <w:p w14:paraId="7DA4D141" w14:textId="69D805C6" w:rsidR="0004548E" w:rsidRPr="00142B11" w:rsidRDefault="0004548E" w:rsidP="00E26498">
      <w:pPr>
        <w:pStyle w:val="Odstavecseseznamem"/>
        <w:numPr>
          <w:ilvl w:val="0"/>
          <w:numId w:val="10"/>
        </w:numPr>
        <w:spacing w:after="120"/>
        <w:ind w:left="425" w:hanging="425"/>
        <w:jc w:val="both"/>
        <w:rPr>
          <w:rFonts w:ascii="Arial" w:hAnsi="Arial" w:cs="Arial"/>
          <w:b/>
          <w:spacing w:val="-4"/>
          <w:sz w:val="20"/>
          <w:szCs w:val="20"/>
        </w:rPr>
      </w:pPr>
      <w:r w:rsidRPr="00142B11">
        <w:rPr>
          <w:rFonts w:ascii="Arial" w:hAnsi="Arial" w:cs="Arial"/>
          <w:b/>
          <w:sz w:val="20"/>
          <w:szCs w:val="20"/>
        </w:rPr>
        <w:t xml:space="preserve">Provádění díla bude probíhat za </w:t>
      </w:r>
      <w:r w:rsidR="00031641">
        <w:rPr>
          <w:rFonts w:ascii="Arial" w:hAnsi="Arial" w:cs="Arial"/>
          <w:b/>
          <w:sz w:val="20"/>
          <w:szCs w:val="20"/>
        </w:rPr>
        <w:t>plného provozu v měsících školního roku</w:t>
      </w:r>
      <w:r w:rsidR="006C46EF">
        <w:rPr>
          <w:rFonts w:ascii="Arial" w:hAnsi="Arial" w:cs="Arial"/>
          <w:b/>
          <w:sz w:val="20"/>
          <w:szCs w:val="20"/>
        </w:rPr>
        <w:t xml:space="preserve"> </w:t>
      </w:r>
      <w:r w:rsidR="00031641">
        <w:rPr>
          <w:rFonts w:ascii="Arial" w:hAnsi="Arial" w:cs="Arial"/>
          <w:b/>
          <w:sz w:val="20"/>
          <w:szCs w:val="20"/>
        </w:rPr>
        <w:t>a za částečného provozu v měsících letních prázdnin.</w:t>
      </w:r>
      <w:r w:rsidR="00B25241" w:rsidRPr="00142B11">
        <w:rPr>
          <w:rFonts w:ascii="Arial" w:hAnsi="Arial" w:cs="Arial"/>
          <w:b/>
          <w:sz w:val="20"/>
          <w:szCs w:val="20"/>
        </w:rPr>
        <w:t xml:space="preserve"> Zhotovitel je povinen při realizaci díla zohlednit tyto skutečnosti a přizpůsobit jim provádění díla. Dále je </w:t>
      </w:r>
      <w:r w:rsidR="00AC1517">
        <w:rPr>
          <w:rFonts w:ascii="Arial" w:hAnsi="Arial" w:cs="Arial"/>
          <w:b/>
          <w:sz w:val="20"/>
          <w:szCs w:val="20"/>
        </w:rPr>
        <w:t>z</w:t>
      </w:r>
      <w:r w:rsidRPr="00142B11">
        <w:rPr>
          <w:rFonts w:ascii="Arial" w:hAnsi="Arial" w:cs="Arial"/>
          <w:b/>
          <w:sz w:val="20"/>
          <w:szCs w:val="20"/>
        </w:rPr>
        <w:t xml:space="preserve">hotovitel povinen zajistit, aby byl po celou dobu provádění díla umožněn nepřetržitý přístup </w:t>
      </w:r>
      <w:r w:rsidR="00AC1517">
        <w:rPr>
          <w:rFonts w:ascii="Arial" w:hAnsi="Arial" w:cs="Arial"/>
          <w:b/>
          <w:sz w:val="20"/>
          <w:szCs w:val="20"/>
        </w:rPr>
        <w:t>zejména do všech prostor bezprostředně sousedící</w:t>
      </w:r>
      <w:r w:rsidR="005836A7">
        <w:rPr>
          <w:rFonts w:ascii="Arial" w:hAnsi="Arial" w:cs="Arial"/>
          <w:b/>
          <w:sz w:val="20"/>
          <w:szCs w:val="20"/>
        </w:rPr>
        <w:t>ch se staveniště</w:t>
      </w:r>
      <w:r w:rsidR="00AA2291">
        <w:rPr>
          <w:rFonts w:ascii="Arial" w:hAnsi="Arial" w:cs="Arial"/>
          <w:b/>
          <w:sz w:val="20"/>
          <w:szCs w:val="20"/>
        </w:rPr>
        <w:t>m</w:t>
      </w:r>
      <w:r w:rsidR="005836A7">
        <w:rPr>
          <w:rFonts w:ascii="Arial" w:hAnsi="Arial" w:cs="Arial"/>
          <w:b/>
          <w:sz w:val="20"/>
          <w:szCs w:val="20"/>
        </w:rPr>
        <w:t xml:space="preserve">. </w:t>
      </w:r>
      <w:r w:rsidRPr="00142B11">
        <w:rPr>
          <w:rFonts w:ascii="Arial" w:hAnsi="Arial" w:cs="Arial"/>
          <w:b/>
          <w:sz w:val="20"/>
          <w:szCs w:val="20"/>
        </w:rPr>
        <w:t>Zhotovitel je rovněž povinen zachovat průchozí všechny únikové východy.</w:t>
      </w:r>
      <w:r w:rsidR="00AA2291">
        <w:rPr>
          <w:rFonts w:ascii="Arial" w:hAnsi="Arial" w:cs="Arial"/>
          <w:b/>
          <w:sz w:val="20"/>
          <w:szCs w:val="20"/>
        </w:rPr>
        <w:t xml:space="preserve"> </w:t>
      </w:r>
    </w:p>
    <w:p w14:paraId="1B7E205F" w14:textId="52B7A37B" w:rsidR="00F67E33" w:rsidRPr="00D62AF4" w:rsidRDefault="00B831C6" w:rsidP="00D62AF4">
      <w:pPr>
        <w:pStyle w:val="Odstavecseseznamem"/>
        <w:numPr>
          <w:ilvl w:val="0"/>
          <w:numId w:val="10"/>
        </w:numPr>
        <w:spacing w:after="120"/>
        <w:ind w:left="425" w:hanging="425"/>
        <w:jc w:val="both"/>
        <w:rPr>
          <w:rFonts w:ascii="Arial" w:hAnsi="Arial" w:cs="Arial"/>
          <w:sz w:val="20"/>
          <w:szCs w:val="20"/>
        </w:rPr>
      </w:pPr>
      <w:r w:rsidRPr="00142B11">
        <w:rPr>
          <w:rFonts w:ascii="Arial" w:hAnsi="Arial" w:cs="Arial"/>
          <w:sz w:val="20"/>
          <w:szCs w:val="20"/>
        </w:rPr>
        <w:t>Pokud činností zhotovitele dojde ke způsobení škody objednateli</w:t>
      </w:r>
      <w:r>
        <w:rPr>
          <w:rFonts w:ascii="Arial" w:hAnsi="Arial" w:cs="Arial"/>
          <w:sz w:val="20"/>
          <w:szCs w:val="20"/>
        </w:rPr>
        <w:t xml:space="preserve"> nebo jiným subjektům z titulu opomenutí, nedbalostí nebo neplněním podmínek vyplývajících z platných zákonů, ČS</w:t>
      </w:r>
      <w:r w:rsidR="00322C88">
        <w:rPr>
          <w:rFonts w:ascii="Arial" w:hAnsi="Arial" w:cs="Arial"/>
          <w:sz w:val="20"/>
          <w:szCs w:val="20"/>
        </w:rPr>
        <w:t>N nebo jiných právních předpisů</w:t>
      </w:r>
      <w:r>
        <w:rPr>
          <w:rFonts w:ascii="Arial" w:hAnsi="Arial" w:cs="Arial"/>
          <w:sz w:val="20"/>
          <w:szCs w:val="20"/>
        </w:rPr>
        <w:t xml:space="preserve"> nebo </w:t>
      </w:r>
      <w:r w:rsidR="00322C88">
        <w:rPr>
          <w:rFonts w:ascii="Arial" w:hAnsi="Arial" w:cs="Arial"/>
          <w:sz w:val="20"/>
          <w:szCs w:val="20"/>
        </w:rPr>
        <w:t xml:space="preserve">neplněním podmínek </w:t>
      </w:r>
      <w:r>
        <w:rPr>
          <w:rFonts w:ascii="Arial" w:hAnsi="Arial" w:cs="Arial"/>
          <w:sz w:val="20"/>
          <w:szCs w:val="20"/>
        </w:rPr>
        <w:t>vyplývajících z této smlouvy, je zhotovitel povinen bez zbytečného odkladu tuto škodu odstranit a není-li to možné, tak finančně uhradit. Veškeré náklady s tím spojené nese zhotovitel.</w:t>
      </w:r>
      <w:r w:rsidR="002F74BC">
        <w:rPr>
          <w:rFonts w:ascii="Arial" w:hAnsi="Arial" w:cs="Arial"/>
          <w:sz w:val="20"/>
          <w:szCs w:val="20"/>
        </w:rPr>
        <w:t xml:space="preserve"> </w:t>
      </w:r>
      <w:r w:rsidR="00C95089" w:rsidRPr="00247C80">
        <w:rPr>
          <w:rFonts w:ascii="Arial" w:hAnsi="Arial" w:cs="Arial"/>
          <w:sz w:val="20"/>
          <w:szCs w:val="20"/>
        </w:rPr>
        <w:t xml:space="preserve"> </w:t>
      </w:r>
      <w:r w:rsidRPr="00247C80">
        <w:rPr>
          <w:rFonts w:ascii="Arial" w:hAnsi="Arial" w:cs="Arial"/>
          <w:sz w:val="20"/>
          <w:szCs w:val="20"/>
        </w:rPr>
        <w:t xml:space="preserve"> </w:t>
      </w:r>
    </w:p>
    <w:p w14:paraId="25181966" w14:textId="77777777" w:rsidR="00375D05" w:rsidRPr="00375D05" w:rsidRDefault="00375D05" w:rsidP="00375D05"/>
    <w:p w14:paraId="28932DDB" w14:textId="77777777" w:rsidR="008425E1" w:rsidRDefault="008425E1" w:rsidP="000535A8">
      <w:pPr>
        <w:pStyle w:val="Zhlav"/>
        <w:numPr>
          <w:ilvl w:val="0"/>
          <w:numId w:val="3"/>
        </w:numPr>
        <w:tabs>
          <w:tab w:val="left" w:pos="708"/>
        </w:tabs>
        <w:spacing w:after="120" w:line="276" w:lineRule="auto"/>
        <w:jc w:val="center"/>
        <w:rPr>
          <w:b/>
          <w:bCs/>
          <w:caps/>
        </w:rPr>
      </w:pPr>
      <w:r>
        <w:rPr>
          <w:b/>
          <w:bCs/>
          <w:caps/>
        </w:rPr>
        <w:t>přerušení prací na díle</w:t>
      </w:r>
    </w:p>
    <w:p w14:paraId="3152EF32" w14:textId="002E6E35" w:rsidR="008425E1" w:rsidRDefault="008425E1" w:rsidP="00E26498">
      <w:pPr>
        <w:pStyle w:val="Odstavecseseznamem"/>
        <w:numPr>
          <w:ilvl w:val="0"/>
          <w:numId w:val="17"/>
        </w:numPr>
        <w:shd w:val="clear" w:color="auto" w:fill="FFFFFF"/>
        <w:spacing w:after="120"/>
        <w:jc w:val="both"/>
        <w:rPr>
          <w:rFonts w:ascii="Arial" w:hAnsi="Arial" w:cs="Arial"/>
          <w:sz w:val="20"/>
        </w:rPr>
      </w:pPr>
      <w:r w:rsidRPr="008425E1">
        <w:rPr>
          <w:rFonts w:ascii="Arial" w:hAnsi="Arial" w:cs="Arial"/>
          <w:sz w:val="20"/>
        </w:rPr>
        <w:t>Objednatel si vyhrazuje právo</w:t>
      </w:r>
      <w:r>
        <w:rPr>
          <w:rFonts w:ascii="Arial" w:hAnsi="Arial" w:cs="Arial"/>
          <w:sz w:val="20"/>
        </w:rPr>
        <w:t xml:space="preserve"> zastavit práce zápisem do </w:t>
      </w:r>
      <w:r w:rsidR="00AB6979">
        <w:rPr>
          <w:rFonts w:ascii="Arial" w:hAnsi="Arial" w:cs="Arial"/>
          <w:sz w:val="20"/>
        </w:rPr>
        <w:t>stavebního deníku</w:t>
      </w:r>
      <w:r w:rsidR="00206BF9">
        <w:rPr>
          <w:rFonts w:ascii="Arial" w:hAnsi="Arial" w:cs="Arial"/>
          <w:sz w:val="20"/>
        </w:rPr>
        <w:t>,</w:t>
      </w:r>
      <w:r>
        <w:rPr>
          <w:rFonts w:ascii="Arial" w:hAnsi="Arial" w:cs="Arial"/>
          <w:sz w:val="20"/>
        </w:rPr>
        <w:t xml:space="preserve"> jestliže nebude plněna tato smlouva, nebude-li dodržena kvalita díla nebo pokud zhotovitel nebude dodržovat platné právní předpisy, zejména předpisy </w:t>
      </w:r>
      <w:r w:rsidR="00684CA5">
        <w:rPr>
          <w:rFonts w:ascii="Arial" w:hAnsi="Arial" w:cs="Arial"/>
          <w:sz w:val="20"/>
        </w:rPr>
        <w:t>BOZP</w:t>
      </w:r>
      <w:r>
        <w:rPr>
          <w:rFonts w:ascii="Arial" w:hAnsi="Arial" w:cs="Arial"/>
          <w:sz w:val="20"/>
        </w:rPr>
        <w:t xml:space="preserve">. Toto přerušení nemá vliv na ve smlouvě uvedenou dobu plnění díla. </w:t>
      </w:r>
    </w:p>
    <w:p w14:paraId="55AF1353" w14:textId="77777777" w:rsidR="008425E1" w:rsidRDefault="008425E1" w:rsidP="00E26498">
      <w:pPr>
        <w:pStyle w:val="Odstavecseseznamem"/>
        <w:numPr>
          <w:ilvl w:val="0"/>
          <w:numId w:val="17"/>
        </w:numPr>
        <w:shd w:val="clear" w:color="auto" w:fill="FFFFFF"/>
        <w:spacing w:after="120"/>
        <w:jc w:val="both"/>
        <w:rPr>
          <w:rFonts w:ascii="Arial" w:hAnsi="Arial" w:cs="Arial"/>
          <w:sz w:val="20"/>
        </w:rPr>
      </w:pPr>
      <w:r>
        <w:rPr>
          <w:rFonts w:ascii="Arial" w:hAnsi="Arial" w:cs="Arial"/>
          <w:sz w:val="20"/>
        </w:rPr>
        <w:t xml:space="preserve">Zhotovitel je povinen při pozastavení postupu </w:t>
      </w:r>
      <w:r w:rsidR="006F6143">
        <w:rPr>
          <w:rFonts w:ascii="Arial" w:hAnsi="Arial" w:cs="Arial"/>
          <w:sz w:val="20"/>
        </w:rPr>
        <w:t xml:space="preserve">prací na díle nebo jeho části </w:t>
      </w:r>
      <w:r>
        <w:rPr>
          <w:rFonts w:ascii="Arial" w:hAnsi="Arial" w:cs="Arial"/>
          <w:sz w:val="20"/>
        </w:rPr>
        <w:t>dle tohoto článku</w:t>
      </w:r>
      <w:r w:rsidR="006F6143">
        <w:rPr>
          <w:rFonts w:ascii="Arial" w:hAnsi="Arial" w:cs="Arial"/>
          <w:sz w:val="20"/>
        </w:rPr>
        <w:t xml:space="preserve"> smlouvy</w:t>
      </w:r>
      <w:r>
        <w:rPr>
          <w:rFonts w:ascii="Arial" w:hAnsi="Arial" w:cs="Arial"/>
          <w:sz w:val="20"/>
        </w:rPr>
        <w:t xml:space="preserve"> rozpracovanou část díla náležitě na své náklady zajistit a poskytnout mu řádnou ochranu.</w:t>
      </w:r>
    </w:p>
    <w:p w14:paraId="38853FE7" w14:textId="77777777" w:rsidR="008425E1" w:rsidRDefault="008425E1" w:rsidP="00E26498">
      <w:pPr>
        <w:pStyle w:val="Odstavecseseznamem"/>
        <w:numPr>
          <w:ilvl w:val="0"/>
          <w:numId w:val="17"/>
        </w:numPr>
        <w:shd w:val="clear" w:color="auto" w:fill="FFFFFF"/>
        <w:spacing w:after="120"/>
        <w:jc w:val="both"/>
        <w:rPr>
          <w:rFonts w:ascii="Arial" w:hAnsi="Arial" w:cs="Arial"/>
          <w:sz w:val="20"/>
        </w:rPr>
      </w:pPr>
      <w:r>
        <w:rPr>
          <w:rFonts w:ascii="Arial" w:hAnsi="Arial" w:cs="Arial"/>
          <w:sz w:val="20"/>
        </w:rPr>
        <w:t>Veškeré náklady vzniklé s přerušením prací na díle dle tohoto článku jsou k tíži zhotovitele.</w:t>
      </w:r>
      <w:r w:rsidR="00682E39">
        <w:rPr>
          <w:rFonts w:ascii="Arial" w:hAnsi="Arial" w:cs="Arial"/>
          <w:sz w:val="20"/>
        </w:rPr>
        <w:t xml:space="preserve"> </w:t>
      </w:r>
    </w:p>
    <w:p w14:paraId="6AF15835" w14:textId="77777777" w:rsidR="008425E1" w:rsidRPr="008425E1" w:rsidRDefault="008425E1" w:rsidP="001559FD"/>
    <w:p w14:paraId="47D1DA8C" w14:textId="77777777" w:rsidR="00083683" w:rsidRDefault="00083683" w:rsidP="000535A8">
      <w:pPr>
        <w:pStyle w:val="Zhlav"/>
        <w:numPr>
          <w:ilvl w:val="0"/>
          <w:numId w:val="3"/>
        </w:numPr>
        <w:tabs>
          <w:tab w:val="left" w:pos="708"/>
        </w:tabs>
        <w:spacing w:after="120" w:line="276" w:lineRule="auto"/>
        <w:jc w:val="center"/>
        <w:rPr>
          <w:b/>
          <w:bCs/>
          <w:caps/>
        </w:rPr>
      </w:pPr>
      <w:r>
        <w:rPr>
          <w:b/>
          <w:bCs/>
          <w:caps/>
        </w:rPr>
        <w:t>provádění kontrol</w:t>
      </w:r>
    </w:p>
    <w:p w14:paraId="3D52D002" w14:textId="169E7B13" w:rsidR="00AD63E1" w:rsidRPr="00904915" w:rsidRDefault="00AD63E1" w:rsidP="0015551D">
      <w:pPr>
        <w:pStyle w:val="Odstavecseseznamem"/>
        <w:numPr>
          <w:ilvl w:val="0"/>
          <w:numId w:val="24"/>
        </w:numPr>
        <w:shd w:val="clear" w:color="auto" w:fill="FFFFFF"/>
        <w:spacing w:after="120"/>
        <w:jc w:val="both"/>
        <w:rPr>
          <w:rFonts w:ascii="Arial" w:hAnsi="Arial" w:cs="Arial"/>
          <w:sz w:val="20"/>
        </w:rPr>
      </w:pPr>
      <w:r w:rsidRPr="00904915">
        <w:rPr>
          <w:rFonts w:ascii="Arial" w:hAnsi="Arial" w:cs="Arial"/>
          <w:sz w:val="20"/>
        </w:rPr>
        <w:t>Zhotovitel je povinen vyzvat objednatele nebo jím pověřeného zástupce ke kontrole a k prověření prací (konstrukcí), které v dalším postupu budou zakryty nebo se stanou nepřístupnými</w:t>
      </w:r>
      <w:r w:rsidR="00946D16" w:rsidRPr="00904915">
        <w:rPr>
          <w:rFonts w:ascii="Arial" w:hAnsi="Arial" w:cs="Arial"/>
          <w:sz w:val="20"/>
        </w:rPr>
        <w:t xml:space="preserve">, a to alespoň 3 pracovní dny před zápisem </w:t>
      </w:r>
      <w:r w:rsidR="0070585C">
        <w:rPr>
          <w:rFonts w:ascii="Arial" w:hAnsi="Arial" w:cs="Arial"/>
          <w:sz w:val="20"/>
        </w:rPr>
        <w:t xml:space="preserve">do </w:t>
      </w:r>
      <w:r w:rsidR="00AB6979">
        <w:rPr>
          <w:rFonts w:ascii="Arial" w:hAnsi="Arial" w:cs="Arial"/>
          <w:sz w:val="20"/>
        </w:rPr>
        <w:t>stavebního deníku</w:t>
      </w:r>
      <w:r w:rsidRPr="00904915">
        <w:rPr>
          <w:rFonts w:ascii="Arial" w:hAnsi="Arial" w:cs="Arial"/>
          <w:sz w:val="20"/>
        </w:rPr>
        <w:t>. Neučiní-li tak, je povinen na žádost objednatele odkrýt práce (konstrukce), které byly zakryty nebo které se staly nepřístupnými na svůj náklad.</w:t>
      </w:r>
    </w:p>
    <w:p w14:paraId="2D02AAF4" w14:textId="77777777" w:rsidR="00AD63E1" w:rsidRPr="00904915" w:rsidRDefault="00AD63E1" w:rsidP="0015551D">
      <w:pPr>
        <w:pStyle w:val="Odstavecseseznamem"/>
        <w:numPr>
          <w:ilvl w:val="0"/>
          <w:numId w:val="24"/>
        </w:numPr>
        <w:shd w:val="clear" w:color="auto" w:fill="FFFFFF"/>
        <w:spacing w:after="120"/>
        <w:jc w:val="both"/>
        <w:rPr>
          <w:rFonts w:ascii="Arial" w:hAnsi="Arial" w:cs="Arial"/>
          <w:sz w:val="20"/>
        </w:rPr>
      </w:pPr>
      <w:r w:rsidRPr="00904915">
        <w:rPr>
          <w:rFonts w:ascii="Arial" w:hAnsi="Arial" w:cs="Arial"/>
          <w:sz w:val="20"/>
        </w:rPr>
        <w:t>Pokud se objednatel nebo jím pověřený zástupce ke kontrole přes včasné písemné vyzvání nedostaví, je zhotovitel oprávněn předmětné práce (konstrukce) zakrýt. Bude-li v tomto případě objednatel dodatečně požadovat jejich odkrytí, je zhotovitel povinen toto odkrytí provést na náklady objednatele. Pokud se však zjistí, že práce (konstrukce) nebyly řádně provedeny, nese veškeré náklady spojené s odkrytím prací (konstrukcí), opravou chybného stavu a následným zakrytím zhotovitel.</w:t>
      </w:r>
    </w:p>
    <w:p w14:paraId="5A651E64" w14:textId="4B0838E5" w:rsidR="00AD63E1" w:rsidRPr="00904915" w:rsidRDefault="00AD63E1" w:rsidP="0015551D">
      <w:pPr>
        <w:pStyle w:val="Odstavecseseznamem"/>
        <w:numPr>
          <w:ilvl w:val="0"/>
          <w:numId w:val="24"/>
        </w:numPr>
        <w:shd w:val="clear" w:color="auto" w:fill="FFFFFF"/>
        <w:spacing w:after="120"/>
        <w:jc w:val="both"/>
        <w:rPr>
          <w:rFonts w:ascii="Arial" w:hAnsi="Arial" w:cs="Arial"/>
          <w:sz w:val="20"/>
        </w:rPr>
      </w:pPr>
      <w:r w:rsidRPr="00904915">
        <w:rPr>
          <w:rFonts w:ascii="Arial" w:hAnsi="Arial" w:cs="Arial"/>
          <w:sz w:val="20"/>
        </w:rPr>
        <w:t>Objednatel je oprávněn kontrolovat provádění díla zejména formou kontrolních dnů, které jsou stanoveny dohodou smluvních stran</w:t>
      </w:r>
      <w:r w:rsidR="00946D16" w:rsidRPr="00904915">
        <w:rPr>
          <w:rFonts w:ascii="Arial" w:hAnsi="Arial" w:cs="Arial"/>
          <w:sz w:val="20"/>
        </w:rPr>
        <w:t xml:space="preserve">, nejméně však </w:t>
      </w:r>
      <w:r w:rsidR="0070585C">
        <w:rPr>
          <w:rFonts w:ascii="Arial" w:hAnsi="Arial" w:cs="Arial"/>
          <w:sz w:val="20"/>
        </w:rPr>
        <w:t>musí proběhnout jedenkrát za 10 </w:t>
      </w:r>
      <w:r w:rsidR="00946D16" w:rsidRPr="00904915">
        <w:rPr>
          <w:rFonts w:ascii="Arial" w:hAnsi="Arial" w:cs="Arial"/>
          <w:sz w:val="20"/>
        </w:rPr>
        <w:t>kalendářních dnů</w:t>
      </w:r>
      <w:r w:rsidRPr="00904915">
        <w:rPr>
          <w:rFonts w:ascii="Arial" w:hAnsi="Arial" w:cs="Arial"/>
          <w:sz w:val="20"/>
        </w:rPr>
        <w:t xml:space="preserve">. Kontrolní den svolává osoba vykonávající </w:t>
      </w:r>
      <w:r w:rsidR="00946D16" w:rsidRPr="00904915">
        <w:rPr>
          <w:rFonts w:ascii="Arial" w:hAnsi="Arial" w:cs="Arial"/>
          <w:sz w:val="20"/>
        </w:rPr>
        <w:t>TDI</w:t>
      </w:r>
      <w:r w:rsidRPr="00904915">
        <w:rPr>
          <w:rFonts w:ascii="Arial" w:hAnsi="Arial" w:cs="Arial"/>
          <w:sz w:val="20"/>
        </w:rPr>
        <w:t>. Kontrolní dny mohou být rovněž iniciovány kteroukoli smluvní stranou, přičemž druhá strana je povinna dohodnout se s iniciující stranou na termínu kontrolního dnu bezodkladně. Obě strany zajistí na jednání účast svých zástupců v náležitém rozsahu.</w:t>
      </w:r>
    </w:p>
    <w:p w14:paraId="6C4FFA1D" w14:textId="70953758" w:rsidR="00B731CD" w:rsidRPr="00904915" w:rsidRDefault="00AD63E1" w:rsidP="0015551D">
      <w:pPr>
        <w:pStyle w:val="Odstavecseseznamem"/>
        <w:numPr>
          <w:ilvl w:val="0"/>
          <w:numId w:val="24"/>
        </w:numPr>
        <w:shd w:val="clear" w:color="auto" w:fill="FFFFFF"/>
        <w:spacing w:after="120"/>
        <w:jc w:val="both"/>
        <w:rPr>
          <w:rFonts w:ascii="Arial" w:hAnsi="Arial" w:cs="Arial"/>
          <w:sz w:val="20"/>
        </w:rPr>
      </w:pPr>
      <w:r w:rsidRPr="00904915">
        <w:rPr>
          <w:rFonts w:ascii="Arial" w:hAnsi="Arial" w:cs="Arial"/>
          <w:sz w:val="20"/>
        </w:rPr>
        <w:lastRenderedPageBreak/>
        <w:t xml:space="preserve">O průběhu a závěrech kontrolního dnu se pořídí zápis o projednávaných skutečnostech, zejména ohledně zjištěného stavu díla, případných zjištěných problematických skutečnostech díla, požadavcích zhotovitele či pokynů objednatele. Vypracováním zápisu je pověřen </w:t>
      </w:r>
      <w:r w:rsidR="001D1113" w:rsidRPr="00904915">
        <w:rPr>
          <w:rFonts w:ascii="Arial" w:hAnsi="Arial" w:cs="Arial"/>
          <w:sz w:val="20"/>
        </w:rPr>
        <w:t>TDI</w:t>
      </w:r>
      <w:r w:rsidRPr="00904915">
        <w:rPr>
          <w:rFonts w:ascii="Arial" w:hAnsi="Arial" w:cs="Arial"/>
          <w:sz w:val="20"/>
        </w:rPr>
        <w:t>. Záznam</w:t>
      </w:r>
      <w:r w:rsidR="0070585C">
        <w:rPr>
          <w:rFonts w:ascii="Arial" w:hAnsi="Arial" w:cs="Arial"/>
          <w:sz w:val="20"/>
        </w:rPr>
        <w:t xml:space="preserve"> z kontrolního dne</w:t>
      </w:r>
      <w:r w:rsidRPr="00904915">
        <w:rPr>
          <w:rFonts w:ascii="Arial" w:hAnsi="Arial" w:cs="Arial"/>
          <w:sz w:val="20"/>
        </w:rPr>
        <w:t xml:space="preserve"> podepíší oprávnění zástupci obou stran, přičemž opatření uvedená v zápisu jsou pro smluvní strany závazná, jsou-li v souladu s touto smlouvou. V opačném případě musejí být opatření schválena statutárními zástupci smluvních stran formou změn smlouvy, bez schválení statutárními zástupci nejsou opatření účinná.</w:t>
      </w:r>
      <w:r w:rsidR="00083683" w:rsidRPr="00904915">
        <w:rPr>
          <w:rFonts w:ascii="Arial" w:hAnsi="Arial" w:cs="Arial"/>
          <w:sz w:val="20"/>
        </w:rPr>
        <w:t xml:space="preserve">  </w:t>
      </w:r>
    </w:p>
    <w:p w14:paraId="12C6DA8A" w14:textId="6F95D59C" w:rsidR="00682E39" w:rsidRDefault="00AB6979" w:rsidP="00AB6979">
      <w:pPr>
        <w:tabs>
          <w:tab w:val="left" w:pos="5850"/>
        </w:tabs>
      </w:pPr>
      <w:r>
        <w:tab/>
      </w:r>
    </w:p>
    <w:p w14:paraId="71BA8FDC" w14:textId="77777777" w:rsidR="00682E39" w:rsidRDefault="00682E39" w:rsidP="000535A8">
      <w:pPr>
        <w:pStyle w:val="Zhlav"/>
        <w:numPr>
          <w:ilvl w:val="0"/>
          <w:numId w:val="3"/>
        </w:numPr>
        <w:tabs>
          <w:tab w:val="left" w:pos="708"/>
        </w:tabs>
        <w:spacing w:after="120" w:line="276" w:lineRule="auto"/>
        <w:jc w:val="center"/>
        <w:rPr>
          <w:b/>
          <w:bCs/>
          <w:caps/>
        </w:rPr>
      </w:pPr>
      <w:r>
        <w:rPr>
          <w:b/>
          <w:bCs/>
          <w:caps/>
        </w:rPr>
        <w:t>vlastnictví díla</w:t>
      </w:r>
    </w:p>
    <w:p w14:paraId="1566CE25" w14:textId="77777777" w:rsidR="00047AEA" w:rsidRDefault="00682E39" w:rsidP="0015551D">
      <w:pPr>
        <w:pStyle w:val="Odstavecseseznamem"/>
        <w:numPr>
          <w:ilvl w:val="0"/>
          <w:numId w:val="38"/>
        </w:numPr>
        <w:shd w:val="clear" w:color="auto" w:fill="FFFFFF"/>
        <w:spacing w:after="120"/>
        <w:jc w:val="both"/>
        <w:rPr>
          <w:rFonts w:ascii="Arial" w:hAnsi="Arial" w:cs="Arial"/>
          <w:sz w:val="20"/>
        </w:rPr>
      </w:pPr>
      <w:r w:rsidRPr="00682E39">
        <w:rPr>
          <w:rFonts w:ascii="Arial" w:hAnsi="Arial" w:cs="Arial"/>
          <w:sz w:val="20"/>
        </w:rPr>
        <w:t xml:space="preserve">Vznikající dílo je od počátku vlastnictvím objednatele. </w:t>
      </w:r>
    </w:p>
    <w:p w14:paraId="1D2DDFD0" w14:textId="23FF2E78" w:rsidR="00682E39" w:rsidRDefault="00682E39" w:rsidP="0015551D">
      <w:pPr>
        <w:pStyle w:val="Odstavecseseznamem"/>
        <w:numPr>
          <w:ilvl w:val="0"/>
          <w:numId w:val="38"/>
        </w:numPr>
        <w:shd w:val="clear" w:color="auto" w:fill="FFFFFF"/>
        <w:spacing w:after="120"/>
        <w:jc w:val="both"/>
        <w:rPr>
          <w:rFonts w:ascii="Arial" w:hAnsi="Arial" w:cs="Arial"/>
          <w:sz w:val="20"/>
        </w:rPr>
      </w:pPr>
      <w:r w:rsidRPr="00682E39">
        <w:rPr>
          <w:rFonts w:ascii="Arial" w:hAnsi="Arial" w:cs="Arial"/>
          <w:sz w:val="20"/>
        </w:rPr>
        <w:t>Komponenty se stávají součástí díla okamžikem provedení jejich montáže zhotovitelem</w:t>
      </w:r>
      <w:r>
        <w:rPr>
          <w:rFonts w:ascii="Arial" w:hAnsi="Arial" w:cs="Arial"/>
          <w:sz w:val="20"/>
        </w:rPr>
        <w:t>. Nebezpečí vzniku škody na věci nese zhotovit</w:t>
      </w:r>
      <w:r w:rsidR="003E129A">
        <w:rPr>
          <w:rFonts w:ascii="Arial" w:hAnsi="Arial" w:cs="Arial"/>
          <w:sz w:val="20"/>
        </w:rPr>
        <w:t xml:space="preserve">el až do splnění závazku </w:t>
      </w:r>
      <w:r w:rsidR="00C838B1">
        <w:rPr>
          <w:rFonts w:ascii="Arial" w:hAnsi="Arial" w:cs="Arial"/>
          <w:sz w:val="20"/>
        </w:rPr>
        <w:t>dle čl. XIV</w:t>
      </w:r>
      <w:r>
        <w:rPr>
          <w:rFonts w:ascii="Arial" w:hAnsi="Arial" w:cs="Arial"/>
          <w:sz w:val="20"/>
        </w:rPr>
        <w:t xml:space="preserve"> této smlouvy. </w:t>
      </w:r>
    </w:p>
    <w:p w14:paraId="03EFEFD4" w14:textId="11E719B5" w:rsidR="00682E39" w:rsidRPr="00682E39" w:rsidRDefault="00D74E56" w:rsidP="00D74E56">
      <w:pPr>
        <w:tabs>
          <w:tab w:val="left" w:pos="3405"/>
        </w:tabs>
      </w:pPr>
      <w:r>
        <w:tab/>
      </w:r>
    </w:p>
    <w:p w14:paraId="26D05383" w14:textId="3CD2497A" w:rsidR="00B831C6" w:rsidRPr="000720ED" w:rsidRDefault="00AB6979" w:rsidP="000535A8">
      <w:pPr>
        <w:pStyle w:val="Zhlav"/>
        <w:numPr>
          <w:ilvl w:val="0"/>
          <w:numId w:val="3"/>
        </w:numPr>
        <w:tabs>
          <w:tab w:val="left" w:pos="708"/>
        </w:tabs>
        <w:spacing w:after="120" w:line="276" w:lineRule="auto"/>
        <w:jc w:val="center"/>
        <w:rPr>
          <w:b/>
          <w:bCs/>
          <w:caps/>
        </w:rPr>
      </w:pPr>
      <w:r>
        <w:rPr>
          <w:b/>
          <w:bCs/>
          <w:caps/>
        </w:rPr>
        <w:t>STAVEBNÍ DENÍK</w:t>
      </w:r>
    </w:p>
    <w:p w14:paraId="2120849C" w14:textId="2A51385B" w:rsidR="00B831C6" w:rsidRDefault="00B831C6" w:rsidP="0015551D">
      <w:pPr>
        <w:pStyle w:val="Odstavecseseznamem"/>
        <w:numPr>
          <w:ilvl w:val="0"/>
          <w:numId w:val="25"/>
        </w:numPr>
        <w:shd w:val="clear" w:color="auto" w:fill="FFFFFF"/>
        <w:spacing w:after="120"/>
        <w:jc w:val="both"/>
        <w:rPr>
          <w:rFonts w:ascii="Arial" w:hAnsi="Arial" w:cs="Arial"/>
          <w:sz w:val="20"/>
          <w:szCs w:val="20"/>
        </w:rPr>
      </w:pPr>
      <w:r>
        <w:rPr>
          <w:rFonts w:ascii="Arial" w:hAnsi="Arial" w:cs="Arial"/>
          <w:sz w:val="20"/>
          <w:szCs w:val="20"/>
        </w:rPr>
        <w:t xml:space="preserve">Zhotovitel je povinen vést </w:t>
      </w:r>
      <w:r w:rsidR="00761020">
        <w:rPr>
          <w:rFonts w:ascii="Arial" w:hAnsi="Arial" w:cs="Arial"/>
          <w:sz w:val="20"/>
          <w:szCs w:val="20"/>
        </w:rPr>
        <w:t xml:space="preserve">řádně, srozumitelně a dostatečně podrobně </w:t>
      </w:r>
      <w:r>
        <w:rPr>
          <w:rFonts w:ascii="Arial" w:hAnsi="Arial" w:cs="Arial"/>
          <w:sz w:val="20"/>
          <w:szCs w:val="20"/>
        </w:rPr>
        <w:t xml:space="preserve">ode dne převzetí staveniště o pracích, které provádí, </w:t>
      </w:r>
      <w:r w:rsidR="00AB6979">
        <w:rPr>
          <w:rFonts w:ascii="Arial" w:hAnsi="Arial" w:cs="Arial"/>
          <w:sz w:val="20"/>
          <w:szCs w:val="20"/>
        </w:rPr>
        <w:t>stavební deník</w:t>
      </w:r>
      <w:r>
        <w:rPr>
          <w:rFonts w:ascii="Arial" w:hAnsi="Arial" w:cs="Arial"/>
          <w:sz w:val="20"/>
          <w:szCs w:val="20"/>
        </w:rPr>
        <w:t xml:space="preserve"> v souladu s § 157 </w:t>
      </w:r>
      <w:r w:rsidR="00F52D76">
        <w:rPr>
          <w:rFonts w:ascii="Arial" w:hAnsi="Arial" w:cs="Arial"/>
          <w:sz w:val="20"/>
          <w:szCs w:val="20"/>
        </w:rPr>
        <w:t>stavebního zákona</w:t>
      </w:r>
      <w:r w:rsidR="00761020">
        <w:rPr>
          <w:rFonts w:ascii="Arial" w:hAnsi="Arial" w:cs="Arial"/>
          <w:sz w:val="20"/>
          <w:szCs w:val="20"/>
        </w:rPr>
        <w:t xml:space="preserve">. Do </w:t>
      </w:r>
      <w:r w:rsidR="00AB6979">
        <w:rPr>
          <w:rFonts w:ascii="Arial" w:hAnsi="Arial" w:cs="Arial"/>
          <w:sz w:val="20"/>
          <w:szCs w:val="20"/>
        </w:rPr>
        <w:t>stavebního deníku</w:t>
      </w:r>
      <w:r w:rsidR="000720ED">
        <w:rPr>
          <w:rFonts w:ascii="Arial" w:hAnsi="Arial" w:cs="Arial"/>
          <w:sz w:val="20"/>
          <w:szCs w:val="20"/>
        </w:rPr>
        <w:t xml:space="preserve"> zapisuje </w:t>
      </w:r>
      <w:r w:rsidR="00761020">
        <w:rPr>
          <w:rFonts w:ascii="Arial" w:hAnsi="Arial" w:cs="Arial"/>
          <w:sz w:val="20"/>
          <w:szCs w:val="20"/>
        </w:rPr>
        <w:t>zhotovitel</w:t>
      </w:r>
      <w:r>
        <w:rPr>
          <w:rFonts w:ascii="Arial" w:hAnsi="Arial" w:cs="Arial"/>
          <w:sz w:val="20"/>
          <w:szCs w:val="20"/>
        </w:rPr>
        <w:t xml:space="preserve"> všechny skutečnosti rozhodné pro plnění </w:t>
      </w:r>
      <w:r w:rsidR="0038290E">
        <w:rPr>
          <w:rFonts w:ascii="Arial" w:hAnsi="Arial" w:cs="Arial"/>
          <w:sz w:val="20"/>
          <w:szCs w:val="20"/>
        </w:rPr>
        <w:t>této s</w:t>
      </w:r>
      <w:r w:rsidR="00F52D76">
        <w:rPr>
          <w:rFonts w:ascii="Arial" w:hAnsi="Arial" w:cs="Arial"/>
          <w:sz w:val="20"/>
          <w:szCs w:val="20"/>
        </w:rPr>
        <w:t>mlouvy</w:t>
      </w:r>
      <w:r w:rsidR="000A10E2">
        <w:rPr>
          <w:rFonts w:ascii="Arial" w:hAnsi="Arial" w:cs="Arial"/>
          <w:sz w:val="20"/>
          <w:szCs w:val="20"/>
        </w:rPr>
        <w:t>, kromě jiného i všechny změny oproti schválené projektové dokumentaci nebo vydaným rozhodnutím</w:t>
      </w:r>
      <w:r w:rsidR="004036BE">
        <w:rPr>
          <w:rFonts w:ascii="Arial" w:hAnsi="Arial" w:cs="Arial"/>
          <w:sz w:val="20"/>
          <w:szCs w:val="20"/>
        </w:rPr>
        <w:t>, a předkládá</w:t>
      </w:r>
      <w:r w:rsidR="000A10E2">
        <w:rPr>
          <w:rFonts w:ascii="Arial" w:hAnsi="Arial" w:cs="Arial"/>
          <w:sz w:val="20"/>
          <w:szCs w:val="20"/>
        </w:rPr>
        <w:t xml:space="preserve"> je pravidelně </w:t>
      </w:r>
      <w:r w:rsidR="0087041B">
        <w:rPr>
          <w:rFonts w:ascii="Arial" w:hAnsi="Arial" w:cs="Arial"/>
          <w:sz w:val="20"/>
          <w:szCs w:val="20"/>
        </w:rPr>
        <w:t>TDI</w:t>
      </w:r>
      <w:r w:rsidR="000A10E2">
        <w:rPr>
          <w:rFonts w:ascii="Arial" w:hAnsi="Arial" w:cs="Arial"/>
          <w:sz w:val="20"/>
          <w:szCs w:val="20"/>
        </w:rPr>
        <w:t xml:space="preserve"> ke schválení</w:t>
      </w:r>
      <w:r>
        <w:rPr>
          <w:rFonts w:ascii="Arial" w:hAnsi="Arial" w:cs="Arial"/>
          <w:sz w:val="20"/>
          <w:szCs w:val="20"/>
        </w:rPr>
        <w:t xml:space="preserve">. </w:t>
      </w:r>
      <w:r w:rsidR="000A10E2">
        <w:rPr>
          <w:rFonts w:ascii="Arial" w:hAnsi="Arial" w:cs="Arial"/>
          <w:sz w:val="20"/>
          <w:szCs w:val="20"/>
        </w:rPr>
        <w:t>Dále je zhotovitel povinen do něj zapisovat zejména</w:t>
      </w:r>
      <w:r>
        <w:rPr>
          <w:rFonts w:ascii="Arial" w:hAnsi="Arial" w:cs="Arial"/>
          <w:sz w:val="20"/>
          <w:szCs w:val="20"/>
        </w:rPr>
        <w:t xml:space="preserve"> údaje o časovém postupu prací, jejich jakosti, zdůvodnění odchylek prováděných prací od projektu stavby apod. Povinnost vést </w:t>
      </w:r>
      <w:r w:rsidR="00AB6979">
        <w:rPr>
          <w:rFonts w:ascii="Arial" w:hAnsi="Arial" w:cs="Arial"/>
          <w:sz w:val="20"/>
          <w:szCs w:val="20"/>
        </w:rPr>
        <w:t>stavební deník</w:t>
      </w:r>
      <w:r>
        <w:rPr>
          <w:rFonts w:ascii="Arial" w:hAnsi="Arial" w:cs="Arial"/>
          <w:sz w:val="20"/>
          <w:szCs w:val="20"/>
        </w:rPr>
        <w:t xml:space="preserve"> končí předáním a převzetím stavby. </w:t>
      </w:r>
    </w:p>
    <w:p w14:paraId="778C1B1A" w14:textId="5EFF6B20" w:rsidR="00D71B1D" w:rsidRDefault="00D71B1D" w:rsidP="0015551D">
      <w:pPr>
        <w:pStyle w:val="Odstavecseseznamem"/>
        <w:numPr>
          <w:ilvl w:val="0"/>
          <w:numId w:val="25"/>
        </w:numPr>
        <w:shd w:val="clear" w:color="auto" w:fill="FFFFFF"/>
        <w:spacing w:after="120"/>
        <w:jc w:val="both"/>
        <w:rPr>
          <w:rFonts w:ascii="Arial" w:hAnsi="Arial" w:cs="Arial"/>
          <w:sz w:val="20"/>
          <w:szCs w:val="20"/>
        </w:rPr>
      </w:pPr>
      <w:r>
        <w:rPr>
          <w:rFonts w:ascii="Arial" w:hAnsi="Arial" w:cs="Arial"/>
          <w:sz w:val="20"/>
          <w:szCs w:val="20"/>
        </w:rPr>
        <w:t xml:space="preserve">Zhotovitel je povinen umožnit na požádání objednateli nahlédnutí do </w:t>
      </w:r>
      <w:r w:rsidR="00AB6979">
        <w:rPr>
          <w:rFonts w:ascii="Arial" w:hAnsi="Arial" w:cs="Arial"/>
          <w:sz w:val="20"/>
          <w:szCs w:val="20"/>
        </w:rPr>
        <w:t>stavebního deníku</w:t>
      </w:r>
      <w:r>
        <w:rPr>
          <w:rFonts w:ascii="Arial" w:hAnsi="Arial" w:cs="Arial"/>
          <w:sz w:val="20"/>
          <w:szCs w:val="20"/>
        </w:rPr>
        <w:t xml:space="preserve"> a pořízení si výpisů a fotokopií z něj. </w:t>
      </w:r>
    </w:p>
    <w:p w14:paraId="54F8AAC2" w14:textId="75B95907" w:rsidR="000A10E2" w:rsidRDefault="00D71B1D" w:rsidP="0015551D">
      <w:pPr>
        <w:pStyle w:val="Odstavecseseznamem"/>
        <w:numPr>
          <w:ilvl w:val="0"/>
          <w:numId w:val="25"/>
        </w:numPr>
        <w:shd w:val="clear" w:color="auto" w:fill="FFFFFF"/>
        <w:spacing w:after="120"/>
        <w:jc w:val="both"/>
        <w:rPr>
          <w:rFonts w:ascii="Arial" w:hAnsi="Arial" w:cs="Arial"/>
          <w:sz w:val="20"/>
          <w:szCs w:val="20"/>
        </w:rPr>
      </w:pPr>
      <w:r>
        <w:rPr>
          <w:rFonts w:ascii="Arial" w:hAnsi="Arial" w:cs="Arial"/>
          <w:sz w:val="20"/>
          <w:szCs w:val="20"/>
        </w:rPr>
        <w:t>Čitelnou kopii veškerých záznamů obsažených v</w:t>
      </w:r>
      <w:r w:rsidR="00AB6979">
        <w:rPr>
          <w:rFonts w:ascii="Arial" w:hAnsi="Arial" w:cs="Arial"/>
          <w:sz w:val="20"/>
          <w:szCs w:val="20"/>
        </w:rPr>
        <w:t>e stavebním deníku</w:t>
      </w:r>
      <w:r>
        <w:rPr>
          <w:rFonts w:ascii="Arial" w:hAnsi="Arial" w:cs="Arial"/>
          <w:sz w:val="20"/>
          <w:szCs w:val="20"/>
        </w:rPr>
        <w:t xml:space="preserve"> pak předá zhotovitel objednateli při předání a převzetí stavby.  </w:t>
      </w:r>
    </w:p>
    <w:p w14:paraId="62BBA71F" w14:textId="2F3F09A0" w:rsidR="00B831C6" w:rsidRDefault="000720ED" w:rsidP="0015551D">
      <w:pPr>
        <w:pStyle w:val="Odstavecseseznamem"/>
        <w:numPr>
          <w:ilvl w:val="0"/>
          <w:numId w:val="25"/>
        </w:numPr>
        <w:shd w:val="clear" w:color="auto" w:fill="FFFFFF"/>
        <w:spacing w:after="120"/>
        <w:ind w:left="425" w:hanging="425"/>
        <w:jc w:val="both"/>
        <w:rPr>
          <w:rFonts w:ascii="Arial" w:hAnsi="Arial" w:cs="Arial"/>
          <w:sz w:val="20"/>
          <w:szCs w:val="20"/>
        </w:rPr>
      </w:pPr>
      <w:r>
        <w:rPr>
          <w:rFonts w:ascii="Arial" w:hAnsi="Arial" w:cs="Arial"/>
          <w:sz w:val="20"/>
          <w:szCs w:val="20"/>
        </w:rPr>
        <w:t>V</w:t>
      </w:r>
      <w:r w:rsidR="00AB6979">
        <w:rPr>
          <w:rFonts w:ascii="Arial" w:hAnsi="Arial" w:cs="Arial"/>
          <w:sz w:val="20"/>
          <w:szCs w:val="20"/>
        </w:rPr>
        <w:t>e stavebním deníku mus</w:t>
      </w:r>
      <w:r w:rsidR="00B831C6">
        <w:rPr>
          <w:rFonts w:ascii="Arial" w:hAnsi="Arial" w:cs="Arial"/>
          <w:sz w:val="20"/>
          <w:szCs w:val="20"/>
        </w:rPr>
        <w:t>í být</w:t>
      </w:r>
      <w:r w:rsidR="00761020">
        <w:rPr>
          <w:rFonts w:ascii="Arial" w:hAnsi="Arial" w:cs="Arial"/>
          <w:sz w:val="20"/>
          <w:szCs w:val="20"/>
        </w:rPr>
        <w:t xml:space="preserve"> </w:t>
      </w:r>
      <w:r w:rsidR="00994A92">
        <w:rPr>
          <w:rFonts w:ascii="Arial" w:hAnsi="Arial" w:cs="Arial"/>
          <w:sz w:val="20"/>
          <w:szCs w:val="20"/>
        </w:rPr>
        <w:t>u</w:t>
      </w:r>
      <w:r w:rsidR="00761020">
        <w:rPr>
          <w:rFonts w:ascii="Arial" w:hAnsi="Arial" w:cs="Arial"/>
          <w:sz w:val="20"/>
          <w:szCs w:val="20"/>
        </w:rPr>
        <w:t>vedeno mimo jiné: název, sídlo a</w:t>
      </w:r>
      <w:r w:rsidR="00B831C6">
        <w:rPr>
          <w:rFonts w:ascii="Arial" w:hAnsi="Arial" w:cs="Arial"/>
          <w:sz w:val="20"/>
          <w:szCs w:val="20"/>
        </w:rPr>
        <w:t xml:space="preserve"> IČ</w:t>
      </w:r>
      <w:r w:rsidR="00B613E8">
        <w:rPr>
          <w:rFonts w:ascii="Arial" w:hAnsi="Arial" w:cs="Arial"/>
          <w:sz w:val="20"/>
          <w:szCs w:val="20"/>
        </w:rPr>
        <w:t>O</w:t>
      </w:r>
      <w:r w:rsidR="00B831C6">
        <w:rPr>
          <w:rFonts w:ascii="Arial" w:hAnsi="Arial" w:cs="Arial"/>
          <w:sz w:val="20"/>
          <w:szCs w:val="20"/>
        </w:rPr>
        <w:t xml:space="preserve"> zhotovitele, </w:t>
      </w:r>
      <w:r w:rsidR="00761020">
        <w:rPr>
          <w:rFonts w:ascii="Arial" w:hAnsi="Arial" w:cs="Arial"/>
          <w:sz w:val="20"/>
          <w:szCs w:val="20"/>
        </w:rPr>
        <w:t xml:space="preserve">název, sídlo a IČO </w:t>
      </w:r>
      <w:r w:rsidR="00B831C6">
        <w:rPr>
          <w:rFonts w:ascii="Arial" w:hAnsi="Arial" w:cs="Arial"/>
          <w:sz w:val="20"/>
          <w:szCs w:val="20"/>
        </w:rPr>
        <w:t xml:space="preserve">objednatele, </w:t>
      </w:r>
      <w:r w:rsidR="00761020">
        <w:rPr>
          <w:rFonts w:ascii="Arial" w:hAnsi="Arial" w:cs="Arial"/>
          <w:sz w:val="20"/>
          <w:szCs w:val="20"/>
        </w:rPr>
        <w:t xml:space="preserve">název, sídlo a IČO </w:t>
      </w:r>
      <w:r w:rsidR="00B831C6">
        <w:rPr>
          <w:rFonts w:ascii="Arial" w:hAnsi="Arial" w:cs="Arial"/>
          <w:sz w:val="20"/>
          <w:szCs w:val="20"/>
        </w:rPr>
        <w:t xml:space="preserve">zpracovatele projektové dokumentace a </w:t>
      </w:r>
      <w:r w:rsidR="00994A92">
        <w:rPr>
          <w:rFonts w:ascii="Arial" w:hAnsi="Arial" w:cs="Arial"/>
          <w:sz w:val="20"/>
          <w:szCs w:val="20"/>
        </w:rPr>
        <w:t>osoby</w:t>
      </w:r>
      <w:r w:rsidR="00B831C6">
        <w:rPr>
          <w:rFonts w:ascii="Arial" w:hAnsi="Arial" w:cs="Arial"/>
          <w:sz w:val="20"/>
          <w:szCs w:val="20"/>
        </w:rPr>
        <w:t xml:space="preserve"> vykonávající </w:t>
      </w:r>
      <w:r w:rsidR="00994A92">
        <w:rPr>
          <w:rFonts w:ascii="Arial" w:hAnsi="Arial" w:cs="Arial"/>
          <w:sz w:val="20"/>
          <w:szCs w:val="20"/>
        </w:rPr>
        <w:t>TDI</w:t>
      </w:r>
      <w:r w:rsidR="00B831C6">
        <w:rPr>
          <w:rFonts w:ascii="Arial" w:hAnsi="Arial" w:cs="Arial"/>
          <w:sz w:val="20"/>
          <w:szCs w:val="20"/>
        </w:rPr>
        <w:t>; dále přehled všech provedených zkoušek jakosti, seznam dokumentace stavby včetně všech změn a doplňků a seznam dokladů a úředních opatření týkajících se stavby.</w:t>
      </w:r>
    </w:p>
    <w:p w14:paraId="54073783" w14:textId="64FDC87D" w:rsidR="00B831C6" w:rsidRDefault="00B831C6" w:rsidP="0015551D">
      <w:pPr>
        <w:pStyle w:val="Odstavecseseznamem"/>
        <w:numPr>
          <w:ilvl w:val="0"/>
          <w:numId w:val="25"/>
        </w:numPr>
        <w:shd w:val="clear" w:color="auto" w:fill="FFFFFF"/>
        <w:spacing w:after="120"/>
        <w:ind w:left="425" w:hanging="425"/>
        <w:jc w:val="both"/>
        <w:rPr>
          <w:rFonts w:ascii="Arial" w:hAnsi="Arial" w:cs="Arial"/>
          <w:sz w:val="20"/>
          <w:szCs w:val="20"/>
        </w:rPr>
      </w:pPr>
      <w:r>
        <w:rPr>
          <w:rFonts w:ascii="Arial" w:hAnsi="Arial" w:cs="Arial"/>
          <w:sz w:val="20"/>
          <w:szCs w:val="20"/>
        </w:rPr>
        <w:t xml:space="preserve">Zápisy </w:t>
      </w:r>
      <w:r w:rsidR="00B95463">
        <w:rPr>
          <w:rFonts w:ascii="Arial" w:hAnsi="Arial" w:cs="Arial"/>
          <w:sz w:val="20"/>
          <w:szCs w:val="20"/>
        </w:rPr>
        <w:t xml:space="preserve">do </w:t>
      </w:r>
      <w:r w:rsidR="00AB6979">
        <w:rPr>
          <w:rFonts w:ascii="Arial" w:hAnsi="Arial" w:cs="Arial"/>
          <w:sz w:val="20"/>
          <w:szCs w:val="20"/>
        </w:rPr>
        <w:t>stavebního deníku</w:t>
      </w:r>
      <w:r w:rsidR="000720ED">
        <w:rPr>
          <w:rFonts w:ascii="Arial" w:hAnsi="Arial" w:cs="Arial"/>
          <w:sz w:val="20"/>
          <w:szCs w:val="20"/>
        </w:rPr>
        <w:t xml:space="preserve"> čitelně</w:t>
      </w:r>
      <w:r>
        <w:rPr>
          <w:rFonts w:ascii="Arial" w:hAnsi="Arial" w:cs="Arial"/>
          <w:sz w:val="20"/>
          <w:szCs w:val="20"/>
        </w:rPr>
        <w:t xml:space="preserve"> zapisuje a podepisuje stavbyvedoucí vždy ten den, kdy byly práce provedeny nebo kdy nastaly okolnosti, které jsou předmětem zápisu. Mimo stavbyvedoucího může do </w:t>
      </w:r>
      <w:r w:rsidR="00AB6979">
        <w:rPr>
          <w:rFonts w:ascii="Arial" w:hAnsi="Arial" w:cs="Arial"/>
          <w:sz w:val="20"/>
          <w:szCs w:val="20"/>
        </w:rPr>
        <w:t>stavebního deníku</w:t>
      </w:r>
      <w:r>
        <w:rPr>
          <w:rFonts w:ascii="Arial" w:hAnsi="Arial" w:cs="Arial"/>
          <w:sz w:val="20"/>
          <w:szCs w:val="20"/>
        </w:rPr>
        <w:t xml:space="preserve"> provádět záznamy pouze objednatel, jím pověřený zástupce, zpracovatel projektové dokumentace nebo příslušné orgány státní správy.</w:t>
      </w:r>
    </w:p>
    <w:p w14:paraId="33E981F8" w14:textId="1BB4E4FD" w:rsidR="00B831C6" w:rsidRDefault="00B831C6" w:rsidP="0015551D">
      <w:pPr>
        <w:pStyle w:val="Odstavecseseznamem"/>
        <w:numPr>
          <w:ilvl w:val="0"/>
          <w:numId w:val="25"/>
        </w:numPr>
        <w:shd w:val="clear" w:color="auto" w:fill="FFFFFF"/>
        <w:spacing w:after="120"/>
        <w:ind w:left="425" w:hanging="425"/>
        <w:jc w:val="both"/>
        <w:rPr>
          <w:rFonts w:ascii="Arial" w:hAnsi="Arial" w:cs="Arial"/>
          <w:sz w:val="20"/>
          <w:szCs w:val="20"/>
        </w:rPr>
      </w:pPr>
      <w:r>
        <w:rPr>
          <w:rFonts w:ascii="Arial" w:hAnsi="Arial" w:cs="Arial"/>
          <w:sz w:val="20"/>
          <w:szCs w:val="20"/>
        </w:rPr>
        <w:t>Nesouhlasí-li stavbyvedoucí se zápisem, který učinil objednatel nebo jím pověřený zástupce, případně zpracovatel projektové dokumentace</w:t>
      </w:r>
      <w:r w:rsidR="0003551E">
        <w:rPr>
          <w:rFonts w:ascii="Arial" w:hAnsi="Arial" w:cs="Arial"/>
          <w:sz w:val="20"/>
          <w:szCs w:val="20"/>
        </w:rPr>
        <w:t>,</w:t>
      </w:r>
      <w:r>
        <w:rPr>
          <w:rFonts w:ascii="Arial" w:hAnsi="Arial" w:cs="Arial"/>
          <w:sz w:val="20"/>
          <w:szCs w:val="20"/>
        </w:rPr>
        <w:t xml:space="preserve"> do </w:t>
      </w:r>
      <w:r w:rsidR="00387BE0">
        <w:rPr>
          <w:rFonts w:ascii="Arial" w:hAnsi="Arial" w:cs="Arial"/>
          <w:sz w:val="20"/>
          <w:szCs w:val="20"/>
        </w:rPr>
        <w:t>stavebního deníku</w:t>
      </w:r>
      <w:r>
        <w:rPr>
          <w:rFonts w:ascii="Arial" w:hAnsi="Arial" w:cs="Arial"/>
          <w:sz w:val="20"/>
          <w:szCs w:val="20"/>
        </w:rPr>
        <w:t xml:space="preserve">, musí k tomuto zápisu připojit </w:t>
      </w:r>
      <w:r w:rsidR="0090151A">
        <w:rPr>
          <w:rFonts w:ascii="Arial" w:hAnsi="Arial" w:cs="Arial"/>
          <w:sz w:val="20"/>
          <w:szCs w:val="20"/>
        </w:rPr>
        <w:t>svoje stanovisko nejpozději do 3</w:t>
      </w:r>
      <w:r>
        <w:rPr>
          <w:rFonts w:ascii="Arial" w:hAnsi="Arial" w:cs="Arial"/>
          <w:sz w:val="20"/>
          <w:szCs w:val="20"/>
        </w:rPr>
        <w:t xml:space="preserve"> pracovních dnů, jinak se má za to, že s uvedeným zápisem souhlasí.</w:t>
      </w:r>
    </w:p>
    <w:p w14:paraId="202BD7B8" w14:textId="4CD66388" w:rsidR="00B831C6" w:rsidRDefault="00B831C6" w:rsidP="0015551D">
      <w:pPr>
        <w:pStyle w:val="Odstavecseseznamem"/>
        <w:numPr>
          <w:ilvl w:val="0"/>
          <w:numId w:val="25"/>
        </w:numPr>
        <w:shd w:val="clear" w:color="auto" w:fill="FFFFFF"/>
        <w:spacing w:after="120"/>
        <w:ind w:left="425" w:hanging="425"/>
        <w:jc w:val="both"/>
        <w:rPr>
          <w:rFonts w:ascii="Arial" w:hAnsi="Arial" w:cs="Arial"/>
          <w:sz w:val="20"/>
          <w:szCs w:val="20"/>
        </w:rPr>
      </w:pPr>
      <w:r>
        <w:rPr>
          <w:rFonts w:ascii="Arial" w:hAnsi="Arial" w:cs="Arial"/>
          <w:sz w:val="20"/>
          <w:szCs w:val="20"/>
        </w:rPr>
        <w:t>Objednatel nebo jím pověřený zástupce je povinen s</w:t>
      </w:r>
      <w:r w:rsidR="00761020">
        <w:rPr>
          <w:rFonts w:ascii="Arial" w:hAnsi="Arial" w:cs="Arial"/>
          <w:sz w:val="20"/>
          <w:szCs w:val="20"/>
        </w:rPr>
        <w:t>e k zápisům v</w:t>
      </w:r>
      <w:r w:rsidR="00387BE0">
        <w:rPr>
          <w:rFonts w:ascii="Arial" w:hAnsi="Arial" w:cs="Arial"/>
          <w:sz w:val="20"/>
          <w:szCs w:val="20"/>
        </w:rPr>
        <w:t>e stavebním deníku</w:t>
      </w:r>
      <w:r>
        <w:rPr>
          <w:rFonts w:ascii="Arial" w:hAnsi="Arial" w:cs="Arial"/>
          <w:sz w:val="20"/>
          <w:szCs w:val="20"/>
        </w:rPr>
        <w:t xml:space="preserve"> učiněným zhotovite</w:t>
      </w:r>
      <w:r w:rsidR="0090151A">
        <w:rPr>
          <w:rFonts w:ascii="Arial" w:hAnsi="Arial" w:cs="Arial"/>
          <w:sz w:val="20"/>
          <w:szCs w:val="20"/>
        </w:rPr>
        <w:t>lem vyjadřovat nejpozději do 3</w:t>
      </w:r>
      <w:r>
        <w:rPr>
          <w:rFonts w:ascii="Arial" w:hAnsi="Arial" w:cs="Arial"/>
          <w:sz w:val="20"/>
          <w:szCs w:val="20"/>
        </w:rPr>
        <w:t xml:space="preserve"> pracovních dnů.</w:t>
      </w:r>
    </w:p>
    <w:p w14:paraId="4CFF7267" w14:textId="75D4A2A6" w:rsidR="00B831C6" w:rsidRPr="000720ED" w:rsidRDefault="00B831C6" w:rsidP="0015551D">
      <w:pPr>
        <w:pStyle w:val="Odstavecseseznamem"/>
        <w:numPr>
          <w:ilvl w:val="0"/>
          <w:numId w:val="25"/>
        </w:numPr>
        <w:shd w:val="clear" w:color="auto" w:fill="FFFFFF"/>
        <w:spacing w:after="120"/>
        <w:ind w:left="425" w:hanging="425"/>
        <w:jc w:val="both"/>
        <w:rPr>
          <w:rFonts w:ascii="Arial" w:hAnsi="Arial" w:cs="Arial"/>
          <w:sz w:val="20"/>
          <w:szCs w:val="20"/>
        </w:rPr>
      </w:pPr>
      <w:r>
        <w:rPr>
          <w:rFonts w:ascii="Arial" w:hAnsi="Arial" w:cs="Arial"/>
          <w:sz w:val="20"/>
          <w:szCs w:val="20"/>
        </w:rPr>
        <w:t>Zápisy v</w:t>
      </w:r>
      <w:r w:rsidR="00387BE0">
        <w:rPr>
          <w:rFonts w:ascii="Arial" w:hAnsi="Arial" w:cs="Arial"/>
          <w:sz w:val="20"/>
          <w:szCs w:val="20"/>
        </w:rPr>
        <w:t xml:space="preserve">e stavebním deníku </w:t>
      </w:r>
      <w:r w:rsidRPr="000720ED">
        <w:rPr>
          <w:rFonts w:ascii="Arial" w:hAnsi="Arial" w:cs="Arial"/>
          <w:sz w:val="20"/>
          <w:szCs w:val="20"/>
        </w:rPr>
        <w:t>se nepovažují za změnu smlouvy, ale slouží jako doklad pro vypracování doplňků (dodatků) a změn</w:t>
      </w:r>
      <w:r w:rsidR="00B613E8" w:rsidRPr="000720ED">
        <w:rPr>
          <w:rFonts w:ascii="Arial" w:hAnsi="Arial" w:cs="Arial"/>
          <w:sz w:val="20"/>
          <w:szCs w:val="20"/>
        </w:rPr>
        <w:t xml:space="preserve"> této </w:t>
      </w:r>
      <w:r w:rsidR="0038290E" w:rsidRPr="000720ED">
        <w:rPr>
          <w:rFonts w:ascii="Arial" w:hAnsi="Arial" w:cs="Arial"/>
          <w:sz w:val="20"/>
          <w:szCs w:val="20"/>
        </w:rPr>
        <w:t>s</w:t>
      </w:r>
      <w:r w:rsidR="00B613E8" w:rsidRPr="000720ED">
        <w:rPr>
          <w:rFonts w:ascii="Arial" w:hAnsi="Arial" w:cs="Arial"/>
          <w:sz w:val="20"/>
          <w:szCs w:val="20"/>
        </w:rPr>
        <w:t>mlouvy</w:t>
      </w:r>
      <w:r w:rsidRPr="000720ED">
        <w:rPr>
          <w:rFonts w:ascii="Arial" w:hAnsi="Arial" w:cs="Arial"/>
          <w:sz w:val="20"/>
          <w:szCs w:val="20"/>
        </w:rPr>
        <w:t>.</w:t>
      </w:r>
    </w:p>
    <w:p w14:paraId="7ED4BAF9" w14:textId="22030DCC" w:rsidR="00B831C6" w:rsidRDefault="00387BE0" w:rsidP="0015551D">
      <w:pPr>
        <w:pStyle w:val="Odstavecseseznamem"/>
        <w:numPr>
          <w:ilvl w:val="0"/>
          <w:numId w:val="25"/>
        </w:numPr>
        <w:shd w:val="clear" w:color="auto" w:fill="FFFFFF"/>
        <w:spacing w:after="120"/>
        <w:ind w:left="425" w:hanging="425"/>
        <w:jc w:val="both"/>
        <w:rPr>
          <w:rFonts w:ascii="Arial" w:hAnsi="Arial" w:cs="Arial"/>
          <w:sz w:val="20"/>
          <w:szCs w:val="20"/>
        </w:rPr>
      </w:pPr>
      <w:r>
        <w:rPr>
          <w:rFonts w:ascii="Arial" w:hAnsi="Arial" w:cs="Arial"/>
          <w:sz w:val="20"/>
          <w:szCs w:val="20"/>
        </w:rPr>
        <w:t>Stavební deník</w:t>
      </w:r>
      <w:r w:rsidR="00B831C6">
        <w:rPr>
          <w:rFonts w:ascii="Arial" w:hAnsi="Arial" w:cs="Arial"/>
          <w:sz w:val="20"/>
          <w:szCs w:val="20"/>
        </w:rPr>
        <w:t xml:space="preserve"> musí být stále přístupný na stavbě.</w:t>
      </w:r>
    </w:p>
    <w:p w14:paraId="4215CF54" w14:textId="77777777" w:rsidR="00B831C6" w:rsidRDefault="00B831C6" w:rsidP="00951B37"/>
    <w:p w14:paraId="59BFA082" w14:textId="77777777" w:rsidR="00B831C6" w:rsidRPr="00B54333" w:rsidRDefault="00B831C6" w:rsidP="000535A8">
      <w:pPr>
        <w:pStyle w:val="Zhlav"/>
        <w:numPr>
          <w:ilvl w:val="0"/>
          <w:numId w:val="3"/>
        </w:numPr>
        <w:tabs>
          <w:tab w:val="left" w:pos="708"/>
        </w:tabs>
        <w:spacing w:after="120" w:line="276" w:lineRule="auto"/>
        <w:jc w:val="center"/>
        <w:rPr>
          <w:b/>
          <w:bCs/>
          <w:caps/>
        </w:rPr>
      </w:pPr>
      <w:r w:rsidRPr="00B54333">
        <w:rPr>
          <w:b/>
          <w:bCs/>
          <w:caps/>
        </w:rPr>
        <w:t>Staveniště a jeho zařízení</w:t>
      </w:r>
    </w:p>
    <w:p w14:paraId="277D70A6" w14:textId="77777777" w:rsidR="00B831C6" w:rsidRDefault="00B831C6" w:rsidP="00E26498">
      <w:pPr>
        <w:pStyle w:val="FormtovanvHTML"/>
        <w:numPr>
          <w:ilvl w:val="0"/>
          <w:numId w:val="11"/>
        </w:numPr>
        <w:spacing w:after="120" w:line="276" w:lineRule="auto"/>
        <w:ind w:left="425" w:hanging="425"/>
        <w:jc w:val="both"/>
        <w:rPr>
          <w:rFonts w:ascii="Arial" w:hAnsi="Arial" w:cs="Arial"/>
        </w:rPr>
      </w:pPr>
      <w:r>
        <w:rPr>
          <w:rFonts w:ascii="Arial" w:hAnsi="Arial" w:cs="Arial"/>
        </w:rPr>
        <w:t>Staveništěm se pro účely této smlouvy rozumí místo určené ke zhotovení díla</w:t>
      </w:r>
      <w:r w:rsidR="00D64C25">
        <w:rPr>
          <w:rFonts w:ascii="Arial" w:hAnsi="Arial" w:cs="Arial"/>
        </w:rPr>
        <w:t xml:space="preserve"> dle čl. VI</w:t>
      </w:r>
      <w:r w:rsidR="00635C34">
        <w:rPr>
          <w:rFonts w:ascii="Arial" w:hAnsi="Arial" w:cs="Arial"/>
        </w:rPr>
        <w:t xml:space="preserve"> této </w:t>
      </w:r>
      <w:r w:rsidR="0038290E">
        <w:rPr>
          <w:rFonts w:ascii="Arial" w:hAnsi="Arial" w:cs="Arial"/>
        </w:rPr>
        <w:t>s</w:t>
      </w:r>
      <w:r w:rsidR="00635C34">
        <w:rPr>
          <w:rFonts w:ascii="Arial" w:hAnsi="Arial" w:cs="Arial"/>
        </w:rPr>
        <w:t>mlouvy</w:t>
      </w:r>
      <w:r>
        <w:rPr>
          <w:rFonts w:ascii="Arial" w:hAnsi="Arial" w:cs="Arial"/>
        </w:rPr>
        <w:t>.</w:t>
      </w:r>
      <w:r w:rsidR="00635C34">
        <w:rPr>
          <w:rFonts w:ascii="Arial" w:hAnsi="Arial" w:cs="Arial"/>
        </w:rPr>
        <w:t xml:space="preserve"> </w:t>
      </w:r>
    </w:p>
    <w:p w14:paraId="1257467B" w14:textId="7A3E5BDB" w:rsidR="00B65422" w:rsidRDefault="00B831C6" w:rsidP="00E26498">
      <w:pPr>
        <w:pStyle w:val="FormtovanvHTML"/>
        <w:numPr>
          <w:ilvl w:val="0"/>
          <w:numId w:val="11"/>
        </w:numPr>
        <w:spacing w:after="120" w:line="276" w:lineRule="auto"/>
        <w:ind w:left="425" w:hanging="425"/>
        <w:jc w:val="both"/>
        <w:rPr>
          <w:rFonts w:ascii="Arial" w:hAnsi="Arial" w:cs="Arial"/>
        </w:rPr>
      </w:pPr>
      <w:r w:rsidRPr="00680C07">
        <w:rPr>
          <w:rFonts w:ascii="Arial" w:hAnsi="Arial" w:cs="Arial"/>
        </w:rPr>
        <w:lastRenderedPageBreak/>
        <w:t xml:space="preserve">Smluvní strany se dohodly, že objednatel předá zhotoviteli staveniště </w:t>
      </w:r>
      <w:r w:rsidR="00661A7B">
        <w:rPr>
          <w:rFonts w:ascii="Arial" w:hAnsi="Arial" w:cs="Arial"/>
          <w:bCs/>
        </w:rPr>
        <w:t>nejpozději</w:t>
      </w:r>
      <w:r w:rsidR="00B65422">
        <w:rPr>
          <w:rFonts w:ascii="Arial" w:hAnsi="Arial" w:cs="Arial"/>
          <w:bCs/>
        </w:rPr>
        <w:t xml:space="preserve"> </w:t>
      </w:r>
      <w:r w:rsidR="004027C7">
        <w:rPr>
          <w:rFonts w:ascii="Arial" w:hAnsi="Arial" w:cs="Arial"/>
          <w:bCs/>
        </w:rPr>
        <w:t xml:space="preserve">do </w:t>
      </w:r>
      <w:r w:rsidR="002D2EA8">
        <w:rPr>
          <w:rFonts w:ascii="Arial" w:hAnsi="Arial" w:cs="Arial"/>
          <w:bCs/>
        </w:rPr>
        <w:t>5</w:t>
      </w:r>
      <w:r w:rsidRPr="00680C07">
        <w:rPr>
          <w:rFonts w:ascii="Arial" w:hAnsi="Arial" w:cs="Arial"/>
          <w:bCs/>
        </w:rPr>
        <w:t xml:space="preserve"> pracovních dnů </w:t>
      </w:r>
      <w:r w:rsidR="004F41F1">
        <w:rPr>
          <w:rFonts w:ascii="Arial" w:hAnsi="Arial" w:cs="Arial"/>
          <w:bCs/>
        </w:rPr>
        <w:t>od</w:t>
      </w:r>
      <w:r w:rsidR="0039793C">
        <w:rPr>
          <w:rFonts w:ascii="Arial" w:hAnsi="Arial" w:cs="Arial"/>
          <w:bCs/>
        </w:rPr>
        <w:t>e</w:t>
      </w:r>
      <w:r w:rsidR="00661A7B">
        <w:rPr>
          <w:rFonts w:ascii="Arial" w:hAnsi="Arial" w:cs="Arial"/>
          <w:bCs/>
        </w:rPr>
        <w:t xml:space="preserve"> dne </w:t>
      </w:r>
      <w:r w:rsidR="00FC0B2D">
        <w:rPr>
          <w:rFonts w:ascii="Arial" w:hAnsi="Arial" w:cs="Arial"/>
          <w:bCs/>
        </w:rPr>
        <w:t>účinnosti smlouvy</w:t>
      </w:r>
      <w:r w:rsidRPr="00680C07">
        <w:rPr>
          <w:rFonts w:ascii="Arial" w:hAnsi="Arial" w:cs="Arial"/>
          <w:bCs/>
        </w:rPr>
        <w:t>.</w:t>
      </w:r>
      <w:r w:rsidRPr="00680C07">
        <w:rPr>
          <w:rFonts w:ascii="Arial" w:hAnsi="Arial" w:cs="Arial"/>
        </w:rPr>
        <w:t xml:space="preserve"> </w:t>
      </w:r>
      <w:r w:rsidR="005D06E0" w:rsidRPr="000C3D42">
        <w:rPr>
          <w:rFonts w:ascii="Arial" w:hAnsi="Arial" w:cs="Arial"/>
        </w:rPr>
        <w:t xml:space="preserve">O předání staveniště objednatelem zhotoviteli bude sepsán písemný protokol, který bude vyhotoven ve </w:t>
      </w:r>
      <w:r w:rsidR="00EC410B">
        <w:rPr>
          <w:rFonts w:ascii="Arial" w:hAnsi="Arial" w:cs="Arial"/>
        </w:rPr>
        <w:t>2 (</w:t>
      </w:r>
      <w:r w:rsidR="005D06E0" w:rsidRPr="000C3D42">
        <w:rPr>
          <w:rFonts w:ascii="Arial" w:hAnsi="Arial" w:cs="Arial"/>
        </w:rPr>
        <w:t>dvou</w:t>
      </w:r>
      <w:r w:rsidR="00EC410B">
        <w:rPr>
          <w:rFonts w:ascii="Arial" w:hAnsi="Arial" w:cs="Arial"/>
        </w:rPr>
        <w:t>)</w:t>
      </w:r>
      <w:r w:rsidR="005D06E0" w:rsidRPr="000C3D42">
        <w:rPr>
          <w:rFonts w:ascii="Arial" w:hAnsi="Arial" w:cs="Arial"/>
        </w:rPr>
        <w:t xml:space="preserve"> stejnopisech</w:t>
      </w:r>
      <w:r w:rsidR="00EC410B">
        <w:rPr>
          <w:rFonts w:ascii="Arial" w:hAnsi="Arial" w:cs="Arial"/>
        </w:rPr>
        <w:t xml:space="preserve"> a bude podepsán oprávněnými zástupci obou smluvních stran. K</w:t>
      </w:r>
      <w:r w:rsidR="005D06E0" w:rsidRPr="000C3D42">
        <w:rPr>
          <w:rFonts w:ascii="Arial" w:hAnsi="Arial" w:cs="Arial"/>
        </w:rPr>
        <w:t xml:space="preserve">aždá smluvní strana obdrží po </w:t>
      </w:r>
      <w:r w:rsidR="00EC410B">
        <w:rPr>
          <w:rFonts w:ascii="Arial" w:hAnsi="Arial" w:cs="Arial"/>
        </w:rPr>
        <w:t>1 (</w:t>
      </w:r>
      <w:r w:rsidR="005D06E0" w:rsidRPr="000C3D42">
        <w:rPr>
          <w:rFonts w:ascii="Arial" w:hAnsi="Arial" w:cs="Arial"/>
        </w:rPr>
        <w:t>jednom</w:t>
      </w:r>
      <w:r w:rsidR="00EC410B">
        <w:rPr>
          <w:rFonts w:ascii="Arial" w:hAnsi="Arial" w:cs="Arial"/>
        </w:rPr>
        <w:t>)</w:t>
      </w:r>
      <w:r w:rsidR="005D06E0" w:rsidRPr="000C3D42">
        <w:rPr>
          <w:rFonts w:ascii="Arial" w:hAnsi="Arial" w:cs="Arial"/>
        </w:rPr>
        <w:t xml:space="preserve"> stejnopise</w:t>
      </w:r>
      <w:r w:rsidR="00EC410B">
        <w:rPr>
          <w:rFonts w:ascii="Arial" w:hAnsi="Arial" w:cs="Arial"/>
        </w:rPr>
        <w:t>.</w:t>
      </w:r>
      <w:r w:rsidR="005D06E0">
        <w:rPr>
          <w:rFonts w:ascii="Arial" w:hAnsi="Arial" w:cs="Arial"/>
        </w:rPr>
        <w:t xml:space="preserve"> </w:t>
      </w:r>
      <w:r w:rsidR="000D55A5">
        <w:rPr>
          <w:rFonts w:ascii="Arial" w:hAnsi="Arial" w:cs="Arial"/>
        </w:rPr>
        <w:t xml:space="preserve"> </w:t>
      </w:r>
    </w:p>
    <w:p w14:paraId="39379CAC" w14:textId="4556D6B8" w:rsidR="00B831C6" w:rsidRDefault="00CB4DFE" w:rsidP="00E26498">
      <w:pPr>
        <w:pStyle w:val="FormtovanvHTML"/>
        <w:numPr>
          <w:ilvl w:val="0"/>
          <w:numId w:val="11"/>
        </w:numPr>
        <w:spacing w:after="120" w:line="276" w:lineRule="auto"/>
        <w:ind w:left="425" w:hanging="425"/>
        <w:jc w:val="both"/>
        <w:rPr>
          <w:rFonts w:ascii="Arial" w:hAnsi="Arial" w:cs="Arial"/>
        </w:rPr>
      </w:pPr>
      <w:r>
        <w:rPr>
          <w:rFonts w:ascii="Arial" w:hAnsi="Arial" w:cs="Arial"/>
        </w:rPr>
        <w:t>Prostory</w:t>
      </w:r>
      <w:r w:rsidR="00B831C6" w:rsidRPr="00680C07">
        <w:rPr>
          <w:rFonts w:ascii="Arial" w:hAnsi="Arial" w:cs="Arial"/>
        </w:rPr>
        <w:t xml:space="preserve"> pro vybudování zařízení staveniště poskytne objednatel zhotoviteli zdarma</w:t>
      </w:r>
      <w:r w:rsidR="00B65422">
        <w:rPr>
          <w:rFonts w:ascii="Arial" w:hAnsi="Arial" w:cs="Arial"/>
        </w:rPr>
        <w:t>,</w:t>
      </w:r>
      <w:r w:rsidR="00B831C6" w:rsidRPr="00680C07">
        <w:rPr>
          <w:rFonts w:ascii="Arial" w:hAnsi="Arial" w:cs="Arial"/>
        </w:rPr>
        <w:t xml:space="preserve"> a to v případě zařízení staveniště na pozemcích </w:t>
      </w:r>
      <w:r>
        <w:rPr>
          <w:rFonts w:ascii="Arial" w:hAnsi="Arial" w:cs="Arial"/>
        </w:rPr>
        <w:t xml:space="preserve">a v budovách </w:t>
      </w:r>
      <w:r w:rsidR="00B831C6" w:rsidRPr="00680C07">
        <w:rPr>
          <w:rFonts w:ascii="Arial" w:hAnsi="Arial" w:cs="Arial"/>
        </w:rPr>
        <w:t xml:space="preserve">ve vlastnictví </w:t>
      </w:r>
      <w:r w:rsidR="001A477A">
        <w:rPr>
          <w:rFonts w:ascii="Arial" w:hAnsi="Arial" w:cs="Arial"/>
        </w:rPr>
        <w:t xml:space="preserve">či správě </w:t>
      </w:r>
      <w:r w:rsidR="00B831C6" w:rsidRPr="00680C07">
        <w:rPr>
          <w:rFonts w:ascii="Arial" w:hAnsi="Arial" w:cs="Arial"/>
        </w:rPr>
        <w:t xml:space="preserve">objednatele. </w:t>
      </w:r>
    </w:p>
    <w:p w14:paraId="258250F9" w14:textId="77777777" w:rsidR="00B92E3F" w:rsidRDefault="00B24E40" w:rsidP="00E26498">
      <w:pPr>
        <w:pStyle w:val="FormtovanvHTML"/>
        <w:numPr>
          <w:ilvl w:val="0"/>
          <w:numId w:val="11"/>
        </w:numPr>
        <w:spacing w:after="120" w:line="276" w:lineRule="auto"/>
        <w:ind w:left="425" w:hanging="425"/>
        <w:jc w:val="both"/>
        <w:rPr>
          <w:rFonts w:ascii="Arial" w:hAnsi="Arial" w:cs="Arial"/>
        </w:rPr>
      </w:pPr>
      <w:r>
        <w:rPr>
          <w:rFonts w:ascii="Arial" w:hAnsi="Arial" w:cs="Arial"/>
        </w:rPr>
        <w:t>Od převzetí</w:t>
      </w:r>
      <w:r w:rsidR="00B92E3F">
        <w:rPr>
          <w:rFonts w:ascii="Arial" w:hAnsi="Arial" w:cs="Arial"/>
        </w:rPr>
        <w:t xml:space="preserve"> staveniště zhotovitel odpovídá za veškeré škody způsobené na stavebním díle</w:t>
      </w:r>
      <w:r w:rsidR="007735D4">
        <w:rPr>
          <w:rFonts w:ascii="Arial" w:hAnsi="Arial" w:cs="Arial"/>
        </w:rPr>
        <w:t>,</w:t>
      </w:r>
      <w:r w:rsidR="00B92E3F">
        <w:rPr>
          <w:rFonts w:ascii="Arial" w:hAnsi="Arial" w:cs="Arial"/>
        </w:rPr>
        <w:t xml:space="preserve"> jakož i za škody vzniklé jeho činností ve spojitosti s prováděním díla. </w:t>
      </w:r>
    </w:p>
    <w:p w14:paraId="136915CF" w14:textId="77777777" w:rsidR="00B24E40" w:rsidRDefault="00B24E40" w:rsidP="00E26498">
      <w:pPr>
        <w:pStyle w:val="FormtovanvHTML"/>
        <w:numPr>
          <w:ilvl w:val="0"/>
          <w:numId w:val="11"/>
        </w:numPr>
        <w:spacing w:after="120" w:line="276" w:lineRule="auto"/>
        <w:ind w:left="425" w:hanging="425"/>
        <w:jc w:val="both"/>
        <w:rPr>
          <w:rFonts w:ascii="Arial" w:hAnsi="Arial" w:cs="Arial"/>
        </w:rPr>
      </w:pPr>
      <w:r>
        <w:rPr>
          <w:rFonts w:ascii="Arial" w:hAnsi="Arial" w:cs="Arial"/>
        </w:rPr>
        <w:t>Při předání staveniště objednatelem a převzetí zhotovitelem budou zhotoviteli předán</w:t>
      </w:r>
      <w:r w:rsidR="006B4561">
        <w:rPr>
          <w:rFonts w:ascii="Arial" w:hAnsi="Arial" w:cs="Arial"/>
        </w:rPr>
        <w:t>a</w:t>
      </w:r>
      <w:r>
        <w:rPr>
          <w:rFonts w:ascii="Arial" w:hAnsi="Arial" w:cs="Arial"/>
        </w:rPr>
        <w:t xml:space="preserve"> </w:t>
      </w:r>
      <w:r w:rsidR="004C0907">
        <w:rPr>
          <w:rFonts w:ascii="Arial" w:hAnsi="Arial" w:cs="Arial"/>
        </w:rPr>
        <w:t xml:space="preserve">3 </w:t>
      </w:r>
      <w:r w:rsidR="00AA7E26">
        <w:rPr>
          <w:rFonts w:ascii="Arial" w:hAnsi="Arial" w:cs="Arial"/>
        </w:rPr>
        <w:t xml:space="preserve">(tři) </w:t>
      </w:r>
      <w:r w:rsidR="004C0907">
        <w:rPr>
          <w:rFonts w:ascii="Arial" w:hAnsi="Arial" w:cs="Arial"/>
        </w:rPr>
        <w:t xml:space="preserve">paré projektové dokumentace, přičemž 2 </w:t>
      </w:r>
      <w:r w:rsidR="00AA7E26">
        <w:rPr>
          <w:rFonts w:ascii="Arial" w:hAnsi="Arial" w:cs="Arial"/>
        </w:rPr>
        <w:t xml:space="preserve">(dvě) </w:t>
      </w:r>
      <w:r w:rsidR="004C0907">
        <w:rPr>
          <w:rFonts w:ascii="Arial" w:hAnsi="Arial" w:cs="Arial"/>
        </w:rPr>
        <w:t xml:space="preserve">paré budou vrácena zhotovitelem objednateli při předání stavby zhotovitelem se zakreslením případných změn oproti původní projektové dokumentaci. </w:t>
      </w:r>
    </w:p>
    <w:p w14:paraId="41766643" w14:textId="14848F1F" w:rsidR="00B831C6" w:rsidRDefault="00B831C6" w:rsidP="00E26498">
      <w:pPr>
        <w:pStyle w:val="FormtovanvHTML"/>
        <w:numPr>
          <w:ilvl w:val="0"/>
          <w:numId w:val="11"/>
        </w:numPr>
        <w:spacing w:after="120" w:line="276" w:lineRule="auto"/>
        <w:ind w:left="425" w:hanging="425"/>
        <w:jc w:val="both"/>
        <w:rPr>
          <w:rFonts w:ascii="Arial" w:hAnsi="Arial" w:cs="Arial"/>
        </w:rPr>
      </w:pPr>
      <w:r>
        <w:rPr>
          <w:rFonts w:ascii="Arial" w:hAnsi="Arial" w:cs="Arial"/>
        </w:rPr>
        <w:t xml:space="preserve">Zhotovitel se zavazuje zachovávat na staveništi </w:t>
      </w:r>
      <w:r w:rsidR="009031D7">
        <w:rPr>
          <w:rFonts w:ascii="Arial" w:hAnsi="Arial" w:cs="Arial"/>
        </w:rPr>
        <w:t xml:space="preserve">i v okolních prostorech </w:t>
      </w:r>
      <w:r>
        <w:rPr>
          <w:rFonts w:ascii="Arial" w:hAnsi="Arial" w:cs="Arial"/>
        </w:rPr>
        <w:t xml:space="preserve">čistotu a pořádek. Zhotovitel je povinen denně odstraňovat na své náklady odpady a nečistoty vzniklé z jeho činnosti či činností třetích osob na staveništi, technickými či jinými opatřeními zabraňovat jejich pronikání mimo staveniště. Zhotovitel </w:t>
      </w:r>
      <w:r w:rsidR="00134F4D">
        <w:rPr>
          <w:rFonts w:ascii="Arial" w:hAnsi="Arial" w:cs="Arial"/>
        </w:rPr>
        <w:t>je povinen zajistit dodržování bezpečnostních a hygienických podmínek</w:t>
      </w:r>
      <w:r w:rsidR="0072199C">
        <w:rPr>
          <w:rFonts w:ascii="Arial" w:hAnsi="Arial" w:cs="Arial"/>
        </w:rPr>
        <w:t xml:space="preserve"> a</w:t>
      </w:r>
      <w:r w:rsidR="00134F4D">
        <w:rPr>
          <w:rFonts w:ascii="Arial" w:hAnsi="Arial" w:cs="Arial"/>
        </w:rPr>
        <w:t xml:space="preserve"> </w:t>
      </w:r>
      <w:r w:rsidR="0072199C">
        <w:rPr>
          <w:rFonts w:ascii="Arial" w:hAnsi="Arial" w:cs="Arial"/>
        </w:rPr>
        <w:t xml:space="preserve">dodržování </w:t>
      </w:r>
      <w:r w:rsidR="00134F4D">
        <w:rPr>
          <w:rFonts w:ascii="Arial" w:hAnsi="Arial" w:cs="Arial"/>
        </w:rPr>
        <w:t>pokynů</w:t>
      </w:r>
      <w:r>
        <w:rPr>
          <w:rFonts w:ascii="Arial" w:hAnsi="Arial" w:cs="Arial"/>
        </w:rPr>
        <w:t xml:space="preserve"> požárního dozoru, dozoru bezpečnosti práce a </w:t>
      </w:r>
      <w:r w:rsidR="00DB71D0">
        <w:rPr>
          <w:rFonts w:ascii="Arial" w:hAnsi="Arial" w:cs="Arial"/>
        </w:rPr>
        <w:t>TDI</w:t>
      </w:r>
      <w:r>
        <w:rPr>
          <w:rFonts w:ascii="Arial" w:hAnsi="Arial" w:cs="Arial"/>
        </w:rPr>
        <w:t>. V rozsahu tohoto závazku zajišťuje zhotovitel na své náklady zařízení staveniště, veškerou dopravu, skládku, případně mezideponii materiálu, přičemž náklady s plněním tohoto závazku jsou zahrnuty v ceně díla.</w:t>
      </w:r>
      <w:r w:rsidR="00DB71D0">
        <w:rPr>
          <w:rFonts w:ascii="Arial" w:hAnsi="Arial" w:cs="Arial"/>
        </w:rPr>
        <w:t xml:space="preserve"> </w:t>
      </w:r>
    </w:p>
    <w:p w14:paraId="763DFDCA" w14:textId="77777777" w:rsidR="00B831C6" w:rsidRDefault="00B831C6" w:rsidP="00E26498">
      <w:pPr>
        <w:pStyle w:val="FormtovanvHTML"/>
        <w:numPr>
          <w:ilvl w:val="0"/>
          <w:numId w:val="11"/>
        </w:numPr>
        <w:spacing w:after="120" w:line="276" w:lineRule="auto"/>
        <w:ind w:left="425" w:hanging="425"/>
        <w:jc w:val="both"/>
        <w:rPr>
          <w:rFonts w:ascii="Arial" w:hAnsi="Arial" w:cs="Arial"/>
        </w:rPr>
      </w:pPr>
      <w:r>
        <w:rPr>
          <w:rFonts w:ascii="Arial" w:hAnsi="Arial" w:cs="Arial"/>
        </w:rPr>
        <w:t>Zhotovitel bude mít v průběhu realizace a dokončování předmětu díla na staveništi výhradní odpovědnost za:</w:t>
      </w:r>
    </w:p>
    <w:p w14:paraId="433E2C56" w14:textId="77777777" w:rsidR="00B831C6" w:rsidRDefault="00B831C6" w:rsidP="0015551D">
      <w:pPr>
        <w:numPr>
          <w:ilvl w:val="0"/>
          <w:numId w:val="27"/>
        </w:numPr>
        <w:suppressAutoHyphens w:val="0"/>
        <w:spacing w:after="60" w:line="276" w:lineRule="auto"/>
        <w:ind w:left="1032" w:hanging="357"/>
      </w:pPr>
      <w:r>
        <w:t xml:space="preserve">zajištění </w:t>
      </w:r>
      <w:r w:rsidR="00367EE2">
        <w:t xml:space="preserve">označení staveniště a zajištění </w:t>
      </w:r>
      <w:r>
        <w:t>bezpečnosti všech osob oprávněných k pohybu na staveništi, udržování staveniště v uspořádaném stavu za účelem předcházení vzni</w:t>
      </w:r>
      <w:r w:rsidR="008C0E47">
        <w:t>ku škod;</w:t>
      </w:r>
    </w:p>
    <w:p w14:paraId="4337C61E" w14:textId="77777777" w:rsidR="00367EE2" w:rsidRDefault="00367EE2" w:rsidP="0015551D">
      <w:pPr>
        <w:numPr>
          <w:ilvl w:val="0"/>
          <w:numId w:val="27"/>
        </w:numPr>
        <w:suppressAutoHyphens w:val="0"/>
        <w:spacing w:after="60" w:line="276" w:lineRule="auto"/>
        <w:ind w:left="1032" w:hanging="357"/>
      </w:pPr>
      <w:r>
        <w:t>zajištění stav</w:t>
      </w:r>
      <w:r w:rsidR="008C0E47">
        <w:t>eniště proti vstupu cizích osob;</w:t>
      </w:r>
    </w:p>
    <w:p w14:paraId="4DB855CC" w14:textId="7B19FB32" w:rsidR="00B831C6" w:rsidRDefault="00B831C6" w:rsidP="0015551D">
      <w:pPr>
        <w:numPr>
          <w:ilvl w:val="0"/>
          <w:numId w:val="27"/>
        </w:numPr>
        <w:suppressAutoHyphens w:val="0"/>
        <w:spacing w:after="60" w:line="276" w:lineRule="auto"/>
        <w:ind w:left="1032" w:hanging="357"/>
      </w:pPr>
      <w:r>
        <w:t>zajištění veškerého osvětlení 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w:t>
      </w:r>
      <w:r w:rsidR="00C205B2">
        <w:t xml:space="preserve"> případnými </w:t>
      </w:r>
      <w:r>
        <w:t xml:space="preserve">omezeními spojenými s realizací díla a za osazení </w:t>
      </w:r>
      <w:r w:rsidR="008C0E47">
        <w:t>případného dopravního značení;</w:t>
      </w:r>
    </w:p>
    <w:p w14:paraId="33C05857" w14:textId="77777777" w:rsidR="00B831C6" w:rsidRDefault="00B831C6" w:rsidP="0015551D">
      <w:pPr>
        <w:numPr>
          <w:ilvl w:val="0"/>
          <w:numId w:val="27"/>
        </w:numPr>
        <w:suppressAutoHyphens w:val="0"/>
        <w:spacing w:after="60" w:line="276" w:lineRule="auto"/>
        <w:ind w:left="1032" w:hanging="357"/>
      </w:pPr>
      <w:r>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r w:rsidR="00DB71D0">
        <w:t xml:space="preserve"> </w:t>
      </w:r>
    </w:p>
    <w:p w14:paraId="7509C44A" w14:textId="77777777" w:rsidR="00B831C6" w:rsidRDefault="00B831C6" w:rsidP="00951B37"/>
    <w:p w14:paraId="12BC3E0D" w14:textId="77777777" w:rsidR="00B831C6" w:rsidRPr="00714CCC" w:rsidRDefault="00757D62" w:rsidP="000535A8">
      <w:pPr>
        <w:pStyle w:val="Zhlav"/>
        <w:keepNext/>
        <w:numPr>
          <w:ilvl w:val="0"/>
          <w:numId w:val="3"/>
        </w:numPr>
        <w:tabs>
          <w:tab w:val="left" w:pos="708"/>
        </w:tabs>
        <w:spacing w:after="120" w:line="276" w:lineRule="auto"/>
        <w:jc w:val="center"/>
        <w:rPr>
          <w:b/>
          <w:bCs/>
          <w:caps/>
        </w:rPr>
      </w:pPr>
      <w:r w:rsidRPr="00714CCC">
        <w:rPr>
          <w:b/>
          <w:bCs/>
          <w:caps/>
        </w:rPr>
        <w:t>dokončení, předání</w:t>
      </w:r>
      <w:r w:rsidR="00B831C6" w:rsidRPr="00714CCC">
        <w:rPr>
          <w:b/>
          <w:bCs/>
          <w:caps/>
        </w:rPr>
        <w:t xml:space="preserve"> a převzetí díla</w:t>
      </w:r>
    </w:p>
    <w:p w14:paraId="5AA5333E" w14:textId="77777777" w:rsidR="00714CCC" w:rsidRPr="00714CCC" w:rsidRDefault="00757D62" w:rsidP="00E26498">
      <w:pPr>
        <w:pStyle w:val="Odstavecseseznamem"/>
        <w:numPr>
          <w:ilvl w:val="0"/>
          <w:numId w:val="12"/>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Arial" w:hAnsi="Arial" w:cs="Arial"/>
          <w:sz w:val="20"/>
          <w:szCs w:val="20"/>
        </w:rPr>
      </w:pPr>
      <w:r w:rsidRPr="00714CCC">
        <w:rPr>
          <w:rFonts w:ascii="Arial" w:hAnsi="Arial" w:cs="Arial"/>
          <w:sz w:val="20"/>
          <w:szCs w:val="20"/>
        </w:rPr>
        <w:t xml:space="preserve">Zhotovitel splní svou povinnost provést dílo jeho řádným dokončením a předáním předmětu díla objednateli. </w:t>
      </w:r>
    </w:p>
    <w:p w14:paraId="0EABA60C" w14:textId="2EC6AC9F" w:rsidR="00757D62" w:rsidRPr="00714CCC" w:rsidRDefault="00757D62" w:rsidP="00E26498">
      <w:pPr>
        <w:pStyle w:val="Odstavecseseznamem"/>
        <w:numPr>
          <w:ilvl w:val="0"/>
          <w:numId w:val="12"/>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Arial" w:hAnsi="Arial" w:cs="Arial"/>
          <w:sz w:val="20"/>
          <w:szCs w:val="20"/>
        </w:rPr>
      </w:pPr>
      <w:r w:rsidRPr="000518F7">
        <w:rPr>
          <w:rFonts w:ascii="Arial" w:hAnsi="Arial" w:cs="Arial"/>
          <w:b/>
          <w:sz w:val="20"/>
          <w:szCs w:val="20"/>
        </w:rPr>
        <w:t>Dílo se považuje za řádně dokončené, bude-li provedeno v souladu s touto smlouvou a v termínech dle harmonogramu práce předloženého zhotovitelem na základě čl. VII této smlouvy, bude</w:t>
      </w:r>
      <w:r w:rsidR="00C205B2">
        <w:rPr>
          <w:rFonts w:ascii="Arial" w:hAnsi="Arial" w:cs="Arial"/>
          <w:b/>
          <w:sz w:val="20"/>
          <w:szCs w:val="20"/>
        </w:rPr>
        <w:t>-li</w:t>
      </w:r>
      <w:r w:rsidRPr="000518F7">
        <w:rPr>
          <w:rFonts w:ascii="Arial" w:hAnsi="Arial" w:cs="Arial"/>
          <w:b/>
          <w:sz w:val="20"/>
          <w:szCs w:val="20"/>
        </w:rPr>
        <w:t xml:space="preserve"> bez vad a nedodělků a budou-li k němu ze strany zhotovitele poskytnuta další plnění dle této smlouvy,</w:t>
      </w:r>
      <w:r w:rsidRPr="00714CCC">
        <w:rPr>
          <w:rFonts w:ascii="Arial" w:hAnsi="Arial" w:cs="Arial"/>
          <w:sz w:val="20"/>
          <w:szCs w:val="20"/>
        </w:rPr>
        <w:t xml:space="preserve"> zejména bude-li k němu dodána dokumentace, uživatelské příručky a další doklady vyžadované touto smlouvou v průběhu provádění díla či při jeho předání. </w:t>
      </w:r>
    </w:p>
    <w:p w14:paraId="6A0DC9A3" w14:textId="4B58B507" w:rsidR="00757D62" w:rsidRPr="00714CCC" w:rsidRDefault="00757D62" w:rsidP="00E26498">
      <w:pPr>
        <w:pStyle w:val="Odstavecseseznamem"/>
        <w:numPr>
          <w:ilvl w:val="0"/>
          <w:numId w:val="12"/>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Arial" w:hAnsi="Arial" w:cs="Arial"/>
          <w:sz w:val="20"/>
          <w:szCs w:val="20"/>
        </w:rPr>
      </w:pPr>
      <w:r w:rsidRPr="00811DE8">
        <w:rPr>
          <w:rFonts w:ascii="Arial" w:hAnsi="Arial" w:cs="Arial"/>
          <w:b/>
          <w:sz w:val="20"/>
          <w:szCs w:val="20"/>
          <w:u w:val="single"/>
        </w:rPr>
        <w:t>Zhotov</w:t>
      </w:r>
      <w:r w:rsidR="00D77296" w:rsidRPr="00811DE8">
        <w:rPr>
          <w:rFonts w:ascii="Arial" w:hAnsi="Arial" w:cs="Arial"/>
          <w:b/>
          <w:sz w:val="20"/>
          <w:szCs w:val="20"/>
          <w:u w:val="single"/>
        </w:rPr>
        <w:t>itel dokončí a předá dílo</w:t>
      </w:r>
      <w:r w:rsidR="0039793C" w:rsidRPr="00811DE8">
        <w:rPr>
          <w:rFonts w:ascii="Arial" w:hAnsi="Arial" w:cs="Arial"/>
          <w:b/>
          <w:sz w:val="20"/>
          <w:szCs w:val="20"/>
          <w:u w:val="single"/>
        </w:rPr>
        <w:t xml:space="preserve"> </w:t>
      </w:r>
      <w:r w:rsidR="00C46135">
        <w:rPr>
          <w:rFonts w:ascii="Arial" w:hAnsi="Arial" w:cs="Arial"/>
          <w:b/>
          <w:sz w:val="20"/>
          <w:szCs w:val="20"/>
          <w:u w:val="single"/>
        </w:rPr>
        <w:t xml:space="preserve">nejpozději </w:t>
      </w:r>
      <w:r w:rsidR="0039793C" w:rsidRPr="00811DE8">
        <w:rPr>
          <w:rFonts w:ascii="Arial" w:hAnsi="Arial" w:cs="Arial"/>
          <w:b/>
          <w:sz w:val="20"/>
          <w:szCs w:val="20"/>
          <w:u w:val="single"/>
        </w:rPr>
        <w:t xml:space="preserve">do </w:t>
      </w:r>
      <w:r w:rsidR="007A7FFB" w:rsidRPr="00811DE8">
        <w:rPr>
          <w:rFonts w:ascii="Arial" w:hAnsi="Arial" w:cs="Arial"/>
          <w:b/>
          <w:sz w:val="20"/>
          <w:szCs w:val="20"/>
          <w:u w:val="single"/>
        </w:rPr>
        <w:t>30</w:t>
      </w:r>
      <w:r w:rsidR="0039793C" w:rsidRPr="00811DE8">
        <w:rPr>
          <w:rFonts w:ascii="Arial" w:hAnsi="Arial" w:cs="Arial"/>
          <w:b/>
          <w:sz w:val="20"/>
          <w:szCs w:val="20"/>
          <w:u w:val="single"/>
        </w:rPr>
        <w:t xml:space="preserve"> kalendářních dnů ode dne </w:t>
      </w:r>
      <w:r w:rsidRPr="00811DE8">
        <w:rPr>
          <w:rFonts w:ascii="Arial" w:hAnsi="Arial" w:cs="Arial"/>
          <w:b/>
          <w:sz w:val="20"/>
          <w:szCs w:val="20"/>
          <w:u w:val="single"/>
        </w:rPr>
        <w:t>převzetí staveniště od objednatele</w:t>
      </w:r>
      <w:r w:rsidR="00B81AFE" w:rsidRPr="00811DE8">
        <w:rPr>
          <w:rFonts w:ascii="Arial" w:hAnsi="Arial" w:cs="Arial"/>
          <w:b/>
          <w:sz w:val="20"/>
          <w:szCs w:val="20"/>
          <w:u w:val="single"/>
        </w:rPr>
        <w:t xml:space="preserve"> dle způsobu uvedeného v čl. XIII této smlouvy</w:t>
      </w:r>
      <w:r w:rsidR="00881B54" w:rsidRPr="00811DE8">
        <w:rPr>
          <w:rFonts w:ascii="Arial" w:hAnsi="Arial" w:cs="Arial"/>
          <w:b/>
          <w:sz w:val="20"/>
          <w:szCs w:val="20"/>
          <w:u w:val="single"/>
        </w:rPr>
        <w:t>.</w:t>
      </w:r>
      <w:r w:rsidRPr="00714CCC">
        <w:rPr>
          <w:rFonts w:ascii="Arial" w:hAnsi="Arial" w:cs="Arial"/>
          <w:sz w:val="20"/>
          <w:szCs w:val="20"/>
        </w:rPr>
        <w:t xml:space="preserve"> </w:t>
      </w:r>
    </w:p>
    <w:p w14:paraId="6CE4FE05" w14:textId="77777777" w:rsidR="00714CCC" w:rsidRPr="00714CCC" w:rsidRDefault="00714CCC" w:rsidP="00E26498">
      <w:pPr>
        <w:pStyle w:val="Odstavecseseznamem"/>
        <w:numPr>
          <w:ilvl w:val="0"/>
          <w:numId w:val="12"/>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425" w:hanging="425"/>
        <w:jc w:val="both"/>
        <w:rPr>
          <w:rFonts w:ascii="Arial" w:hAnsi="Arial" w:cs="Arial"/>
          <w:sz w:val="20"/>
          <w:szCs w:val="20"/>
        </w:rPr>
      </w:pPr>
      <w:r w:rsidRPr="00714CCC">
        <w:rPr>
          <w:rFonts w:ascii="Arial" w:hAnsi="Arial" w:cs="Arial"/>
          <w:sz w:val="20"/>
          <w:szCs w:val="20"/>
        </w:rPr>
        <w:lastRenderedPageBreak/>
        <w:t>Zhotovitel je povinen dané části díla dokončit a předat objednateli v termínech dle harmonogramu práce předloženého na základě čl. VII této smlouvy.</w:t>
      </w:r>
    </w:p>
    <w:p w14:paraId="27F1E56D" w14:textId="4389DC73" w:rsidR="00714CCC" w:rsidRPr="000F3452" w:rsidRDefault="00714CCC" w:rsidP="00E26498">
      <w:pPr>
        <w:pStyle w:val="Odstavecseseznamem"/>
        <w:numPr>
          <w:ilvl w:val="0"/>
          <w:numId w:val="12"/>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425" w:hanging="425"/>
        <w:jc w:val="both"/>
        <w:rPr>
          <w:rFonts w:ascii="Arial" w:hAnsi="Arial" w:cs="Arial"/>
          <w:b/>
          <w:sz w:val="20"/>
          <w:szCs w:val="20"/>
        </w:rPr>
      </w:pPr>
      <w:r w:rsidRPr="000F3452">
        <w:rPr>
          <w:rFonts w:ascii="Arial" w:hAnsi="Arial" w:cs="Arial"/>
          <w:b/>
          <w:sz w:val="20"/>
          <w:szCs w:val="20"/>
        </w:rPr>
        <w:t xml:space="preserve">K předání díla zhotovitelem objednateli dojde na základě předávacího řízení, a to formou písemného </w:t>
      </w:r>
      <w:r w:rsidR="00456086">
        <w:rPr>
          <w:rFonts w:ascii="Arial" w:hAnsi="Arial" w:cs="Arial"/>
          <w:b/>
          <w:sz w:val="20"/>
          <w:szCs w:val="20"/>
        </w:rPr>
        <w:t>zápisu (</w:t>
      </w:r>
      <w:r w:rsidR="000518F7" w:rsidRPr="000F3452">
        <w:rPr>
          <w:rFonts w:ascii="Arial" w:hAnsi="Arial" w:cs="Arial"/>
          <w:b/>
          <w:sz w:val="20"/>
          <w:szCs w:val="20"/>
        </w:rPr>
        <w:t>protokolu</w:t>
      </w:r>
      <w:r w:rsidR="00456086">
        <w:rPr>
          <w:rFonts w:ascii="Arial" w:hAnsi="Arial" w:cs="Arial"/>
          <w:b/>
          <w:sz w:val="20"/>
          <w:szCs w:val="20"/>
        </w:rPr>
        <w:t>)</w:t>
      </w:r>
      <w:r w:rsidR="000518F7" w:rsidRPr="000F3452">
        <w:rPr>
          <w:rFonts w:ascii="Arial" w:hAnsi="Arial" w:cs="Arial"/>
          <w:b/>
          <w:sz w:val="20"/>
          <w:szCs w:val="20"/>
        </w:rPr>
        <w:t xml:space="preserve"> o předání a převzetí díla</w:t>
      </w:r>
      <w:r w:rsidRPr="000F3452">
        <w:rPr>
          <w:rFonts w:ascii="Arial" w:hAnsi="Arial" w:cs="Arial"/>
          <w:b/>
          <w:sz w:val="20"/>
          <w:szCs w:val="20"/>
        </w:rPr>
        <w:t>, který bude podepsán oprávněnými</w:t>
      </w:r>
      <w:r w:rsidR="00D43189" w:rsidRPr="000F3452">
        <w:rPr>
          <w:rFonts w:ascii="Arial" w:hAnsi="Arial" w:cs="Arial"/>
          <w:b/>
          <w:sz w:val="20"/>
          <w:szCs w:val="20"/>
        </w:rPr>
        <w:t xml:space="preserve"> zástupci obou smluvních stran</w:t>
      </w:r>
      <w:r w:rsidR="00D43189" w:rsidRPr="0091202E">
        <w:rPr>
          <w:rFonts w:ascii="Arial" w:hAnsi="Arial" w:cs="Arial"/>
          <w:b/>
          <w:sz w:val="20"/>
          <w:szCs w:val="20"/>
        </w:rPr>
        <w:t>.</w:t>
      </w:r>
      <w:r w:rsidR="0091202E" w:rsidRPr="0091202E">
        <w:rPr>
          <w:rFonts w:ascii="Arial" w:hAnsi="Arial" w:cs="Arial"/>
          <w:b/>
          <w:color w:val="000000"/>
          <w:sz w:val="20"/>
          <w:szCs w:val="20"/>
        </w:rPr>
        <w:t xml:space="preserve"> </w:t>
      </w:r>
      <w:r w:rsidR="00D43189" w:rsidRPr="0091202E">
        <w:rPr>
          <w:rFonts w:ascii="Arial" w:hAnsi="Arial" w:cs="Arial"/>
          <w:b/>
          <w:sz w:val="20"/>
          <w:szCs w:val="20"/>
        </w:rPr>
        <w:t xml:space="preserve">Dnem dokončení a předání díla se rozumí den podpisu </w:t>
      </w:r>
      <w:r w:rsidR="00322DA0">
        <w:rPr>
          <w:rFonts w:ascii="Arial" w:hAnsi="Arial" w:cs="Arial"/>
          <w:b/>
          <w:sz w:val="20"/>
          <w:szCs w:val="20"/>
        </w:rPr>
        <w:t>zápisu</w:t>
      </w:r>
      <w:r w:rsidR="00D43189" w:rsidRPr="0091202E">
        <w:rPr>
          <w:rFonts w:ascii="Arial" w:hAnsi="Arial" w:cs="Arial"/>
          <w:b/>
          <w:sz w:val="20"/>
          <w:szCs w:val="20"/>
        </w:rPr>
        <w:t xml:space="preserve"> oběma smluvními stranami.</w:t>
      </w:r>
      <w:r w:rsidR="00D43189" w:rsidRPr="000F3452">
        <w:rPr>
          <w:rFonts w:ascii="Arial" w:hAnsi="Arial" w:cs="Arial"/>
          <w:b/>
          <w:sz w:val="20"/>
          <w:szCs w:val="20"/>
        </w:rPr>
        <w:t xml:space="preserve"> </w:t>
      </w:r>
    </w:p>
    <w:p w14:paraId="2442837F" w14:textId="21C8A2FA" w:rsidR="00D86EB5" w:rsidRPr="000F3452" w:rsidRDefault="00757D62" w:rsidP="00D86EB5">
      <w:pPr>
        <w:pStyle w:val="Odstavecseseznamem"/>
        <w:numPr>
          <w:ilvl w:val="0"/>
          <w:numId w:val="12"/>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Arial" w:hAnsi="Arial" w:cs="Arial"/>
          <w:b/>
          <w:sz w:val="20"/>
          <w:szCs w:val="20"/>
        </w:rPr>
      </w:pPr>
      <w:r w:rsidRPr="000F3452">
        <w:rPr>
          <w:rFonts w:ascii="Arial" w:hAnsi="Arial" w:cs="Arial"/>
          <w:b/>
          <w:sz w:val="20"/>
          <w:szCs w:val="20"/>
        </w:rPr>
        <w:t>Zhotovitel je povinen písemně vyzvat objednatele k převzetí díla</w:t>
      </w:r>
      <w:r w:rsidR="001D1113" w:rsidRPr="000F3452">
        <w:rPr>
          <w:rFonts w:ascii="Arial" w:hAnsi="Arial" w:cs="Arial"/>
          <w:b/>
          <w:sz w:val="20"/>
          <w:szCs w:val="20"/>
        </w:rPr>
        <w:t>, a to nej</w:t>
      </w:r>
      <w:r w:rsidR="00A35454" w:rsidRPr="000F3452">
        <w:rPr>
          <w:rFonts w:ascii="Arial" w:hAnsi="Arial" w:cs="Arial"/>
          <w:b/>
          <w:sz w:val="20"/>
          <w:szCs w:val="20"/>
        </w:rPr>
        <w:t xml:space="preserve">později </w:t>
      </w:r>
      <w:r w:rsidR="00041B46">
        <w:rPr>
          <w:rFonts w:ascii="Arial" w:hAnsi="Arial" w:cs="Arial"/>
          <w:b/>
          <w:sz w:val="20"/>
          <w:szCs w:val="20"/>
        </w:rPr>
        <w:t>5 </w:t>
      </w:r>
      <w:r w:rsidR="001D1113" w:rsidRPr="000F3452">
        <w:rPr>
          <w:rFonts w:ascii="Arial" w:hAnsi="Arial" w:cs="Arial"/>
          <w:b/>
          <w:sz w:val="20"/>
          <w:szCs w:val="20"/>
        </w:rPr>
        <w:t>pracovních dnů</w:t>
      </w:r>
      <w:r w:rsidR="00A35454" w:rsidRPr="000F3452">
        <w:rPr>
          <w:rFonts w:ascii="Arial" w:hAnsi="Arial" w:cs="Arial"/>
          <w:b/>
          <w:sz w:val="20"/>
          <w:szCs w:val="20"/>
        </w:rPr>
        <w:t xml:space="preserve"> přede dnem, kdy bude dílo kompletně připraveno k předání</w:t>
      </w:r>
      <w:r w:rsidR="00F41EA6" w:rsidRPr="000F3452">
        <w:rPr>
          <w:rFonts w:ascii="Arial" w:hAnsi="Arial" w:cs="Arial"/>
          <w:b/>
          <w:sz w:val="20"/>
          <w:szCs w:val="20"/>
        </w:rPr>
        <w:t xml:space="preserve">. </w:t>
      </w:r>
      <w:r w:rsidR="00A31134" w:rsidRPr="000F3452">
        <w:rPr>
          <w:rFonts w:ascii="Arial" w:hAnsi="Arial" w:cs="Arial"/>
          <w:b/>
          <w:sz w:val="20"/>
          <w:szCs w:val="20"/>
        </w:rPr>
        <w:t xml:space="preserve">Objednatel </w:t>
      </w:r>
      <w:r w:rsidR="00A35454" w:rsidRPr="000F3452">
        <w:rPr>
          <w:rFonts w:ascii="Arial" w:hAnsi="Arial" w:cs="Arial"/>
          <w:b/>
          <w:sz w:val="20"/>
          <w:szCs w:val="20"/>
        </w:rPr>
        <w:t>je povinen nejpozději do 3 dnů od výzvy k převzetí díla zahájit pře</w:t>
      </w:r>
      <w:r w:rsidR="00AB02DB">
        <w:rPr>
          <w:rFonts w:ascii="Arial" w:hAnsi="Arial" w:cs="Arial"/>
          <w:b/>
          <w:sz w:val="20"/>
          <w:szCs w:val="20"/>
        </w:rPr>
        <w:t>jímací</w:t>
      </w:r>
      <w:r w:rsidR="00A35454" w:rsidRPr="000F3452">
        <w:rPr>
          <w:rFonts w:ascii="Arial" w:hAnsi="Arial" w:cs="Arial"/>
          <w:b/>
          <w:sz w:val="20"/>
          <w:szCs w:val="20"/>
        </w:rPr>
        <w:t xml:space="preserve"> řízení a řádně v něm pokračovat. </w:t>
      </w:r>
    </w:p>
    <w:p w14:paraId="71DF3198" w14:textId="55106BF6" w:rsidR="0060330D" w:rsidRPr="000F3452" w:rsidRDefault="00757D62" w:rsidP="0060330D">
      <w:pPr>
        <w:pStyle w:val="Odstavecseseznamem"/>
        <w:numPr>
          <w:ilvl w:val="0"/>
          <w:numId w:val="12"/>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Arial" w:hAnsi="Arial" w:cs="Arial"/>
          <w:sz w:val="20"/>
          <w:szCs w:val="20"/>
        </w:rPr>
      </w:pPr>
      <w:r w:rsidRPr="000F3452">
        <w:rPr>
          <w:rFonts w:ascii="Arial" w:hAnsi="Arial" w:cs="Arial"/>
          <w:sz w:val="20"/>
          <w:szCs w:val="20"/>
        </w:rPr>
        <w:t>Zhotovitel je povinen zpracovat a předa</w:t>
      </w:r>
      <w:r w:rsidR="00D86EB5" w:rsidRPr="000F3452">
        <w:rPr>
          <w:rFonts w:ascii="Arial" w:hAnsi="Arial" w:cs="Arial"/>
          <w:sz w:val="20"/>
          <w:szCs w:val="20"/>
        </w:rPr>
        <w:t xml:space="preserve">t objednateli při předání díla veškeré doklady dle stavebního zákona, </w:t>
      </w:r>
      <w:r w:rsidRPr="000F3452">
        <w:rPr>
          <w:rFonts w:ascii="Arial" w:hAnsi="Arial" w:cs="Arial"/>
          <w:sz w:val="20"/>
          <w:szCs w:val="20"/>
        </w:rPr>
        <w:t xml:space="preserve">vyhlášky č. 499/2006 Sb., o dokumentaci staveb, ve znění pozdějších předpisů, </w:t>
      </w:r>
      <w:r w:rsidR="00D86EB5" w:rsidRPr="000F3452">
        <w:rPr>
          <w:rFonts w:ascii="Arial" w:hAnsi="Arial" w:cs="Arial"/>
          <w:sz w:val="20"/>
          <w:szCs w:val="20"/>
        </w:rPr>
        <w:t xml:space="preserve">a vyhlášky 526/2006 Sb., kterou se provádějí některá ustanovení stavebního zákona ve věcech stavebního řádu, ve znění pozdějších předpisů, </w:t>
      </w:r>
      <w:r w:rsidRPr="000F3452">
        <w:rPr>
          <w:rFonts w:ascii="Arial" w:hAnsi="Arial" w:cs="Arial"/>
          <w:sz w:val="20"/>
          <w:szCs w:val="20"/>
        </w:rPr>
        <w:t xml:space="preserve">a to ve 2 </w:t>
      </w:r>
      <w:r w:rsidR="00AA7E26" w:rsidRPr="000F3452">
        <w:rPr>
          <w:rFonts w:ascii="Arial" w:hAnsi="Arial" w:cs="Arial"/>
          <w:sz w:val="20"/>
          <w:szCs w:val="20"/>
        </w:rPr>
        <w:t xml:space="preserve">(dvou) </w:t>
      </w:r>
      <w:r w:rsidRPr="000F3452">
        <w:rPr>
          <w:rFonts w:ascii="Arial" w:hAnsi="Arial" w:cs="Arial"/>
          <w:sz w:val="20"/>
          <w:szCs w:val="20"/>
        </w:rPr>
        <w:t xml:space="preserve">paré, pokud byly provedeny změny oproti původní projektové dokumentaci. Zhotovitel je dále povinen předat objednateli čitelnou kopii všech zápisů </w:t>
      </w:r>
      <w:r w:rsidR="00387BE0">
        <w:rPr>
          <w:rFonts w:ascii="Arial" w:hAnsi="Arial" w:cs="Arial"/>
          <w:sz w:val="20"/>
          <w:szCs w:val="20"/>
        </w:rPr>
        <w:t>ve stavebním deníku</w:t>
      </w:r>
      <w:r w:rsidRPr="000F3452">
        <w:rPr>
          <w:rFonts w:ascii="Arial" w:hAnsi="Arial" w:cs="Arial"/>
          <w:sz w:val="20"/>
          <w:szCs w:val="20"/>
        </w:rPr>
        <w:t xml:space="preserve">. </w:t>
      </w:r>
    </w:p>
    <w:p w14:paraId="7C4ABD03" w14:textId="62E9E12C" w:rsidR="00457AC0" w:rsidRDefault="00A35454" w:rsidP="00B37880">
      <w:pPr>
        <w:pStyle w:val="Odstavecseseznamem"/>
        <w:numPr>
          <w:ilvl w:val="0"/>
          <w:numId w:val="12"/>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Arial" w:hAnsi="Arial" w:cs="Arial"/>
          <w:sz w:val="20"/>
          <w:szCs w:val="20"/>
        </w:rPr>
      </w:pPr>
      <w:r w:rsidRPr="00457AC0">
        <w:rPr>
          <w:rFonts w:ascii="Arial" w:hAnsi="Arial" w:cs="Arial"/>
          <w:sz w:val="20"/>
          <w:szCs w:val="20"/>
        </w:rPr>
        <w:t xml:space="preserve">Objednatel má povinnost k předání a převzetí díla přizvat osoby vykonávající funkci </w:t>
      </w:r>
      <w:r w:rsidR="00796762" w:rsidRPr="00457AC0">
        <w:rPr>
          <w:rFonts w:ascii="Arial" w:hAnsi="Arial" w:cs="Arial"/>
          <w:sz w:val="20"/>
          <w:szCs w:val="20"/>
        </w:rPr>
        <w:t>TDI</w:t>
      </w:r>
      <w:r w:rsidRPr="00457AC0">
        <w:rPr>
          <w:rFonts w:ascii="Arial" w:hAnsi="Arial" w:cs="Arial"/>
          <w:sz w:val="20"/>
          <w:szCs w:val="20"/>
        </w:rPr>
        <w:t>, případně také autorského dozoru projektanta. O průběhu pře</w:t>
      </w:r>
      <w:r w:rsidR="00796762" w:rsidRPr="00457AC0">
        <w:rPr>
          <w:rFonts w:ascii="Arial" w:hAnsi="Arial" w:cs="Arial"/>
          <w:sz w:val="20"/>
          <w:szCs w:val="20"/>
        </w:rPr>
        <w:t>dávacího</w:t>
      </w:r>
      <w:r w:rsidRPr="00457AC0">
        <w:rPr>
          <w:rFonts w:ascii="Arial" w:hAnsi="Arial" w:cs="Arial"/>
          <w:sz w:val="20"/>
          <w:szCs w:val="20"/>
        </w:rPr>
        <w:t xml:space="preserve"> řízení </w:t>
      </w:r>
      <w:r w:rsidRPr="00457AC0">
        <w:rPr>
          <w:rFonts w:ascii="Arial" w:hAnsi="Arial" w:cs="Arial"/>
          <w:color w:val="000000"/>
          <w:sz w:val="20"/>
          <w:szCs w:val="20"/>
        </w:rPr>
        <w:t>pořídí objednatel či jím pověřená osoba (</w:t>
      </w:r>
      <w:r w:rsidR="00796762" w:rsidRPr="00457AC0">
        <w:rPr>
          <w:rFonts w:ascii="Arial" w:hAnsi="Arial" w:cs="Arial"/>
          <w:color w:val="000000"/>
          <w:sz w:val="20"/>
          <w:szCs w:val="20"/>
        </w:rPr>
        <w:t xml:space="preserve">TDI) </w:t>
      </w:r>
      <w:r w:rsidR="00457AC0" w:rsidRPr="00457AC0">
        <w:rPr>
          <w:rFonts w:ascii="Arial" w:hAnsi="Arial" w:cs="Arial"/>
          <w:color w:val="000000"/>
          <w:sz w:val="20"/>
          <w:szCs w:val="20"/>
        </w:rPr>
        <w:t>zápis</w:t>
      </w:r>
      <w:r w:rsidR="00757D62" w:rsidRPr="00457AC0">
        <w:rPr>
          <w:rFonts w:ascii="Arial" w:hAnsi="Arial" w:cs="Arial"/>
          <w:sz w:val="20"/>
          <w:szCs w:val="20"/>
        </w:rPr>
        <w:t xml:space="preserve">, </w:t>
      </w:r>
      <w:r w:rsidR="00457AC0" w:rsidRPr="00457AC0">
        <w:rPr>
          <w:rFonts w:ascii="Arial" w:hAnsi="Arial" w:cs="Arial"/>
          <w:color w:val="000000"/>
          <w:sz w:val="20"/>
          <w:szCs w:val="20"/>
        </w:rPr>
        <w:t>ve kterém se mimo jiné uvede prohlášení o převzetí nebo nepřevzetí díla (stavby) a soupis případných vad a nedodělků, pokud je dílo obsahuje, s termínem</w:t>
      </w:r>
      <w:r w:rsidR="00457AC0" w:rsidRPr="00457AC0">
        <w:rPr>
          <w:rFonts w:ascii="Arial" w:hAnsi="Arial" w:cs="Arial"/>
          <w:sz w:val="20"/>
          <w:szCs w:val="20"/>
        </w:rPr>
        <w:t xml:space="preserve"> jejich odstranění. Pokud objednatel odmítne dílo převzít, je povinen uvést do zápisu své důvody.</w:t>
      </w:r>
    </w:p>
    <w:p w14:paraId="2CEDE392" w14:textId="4D8B4C0A" w:rsidR="00457AC0" w:rsidRPr="009F59FC" w:rsidRDefault="00457AC0" w:rsidP="00457AC0">
      <w:pPr>
        <w:pStyle w:val="Odstavecseseznamem"/>
        <w:numPr>
          <w:ilvl w:val="0"/>
          <w:numId w:val="12"/>
        </w:numPr>
        <w:spacing w:after="120" w:line="240" w:lineRule="auto"/>
        <w:jc w:val="both"/>
        <w:rPr>
          <w:rFonts w:ascii="Arial" w:hAnsi="Arial" w:cs="Arial"/>
          <w:sz w:val="20"/>
          <w:szCs w:val="20"/>
        </w:rPr>
      </w:pPr>
      <w:r w:rsidRPr="009F59FC">
        <w:rPr>
          <w:rFonts w:ascii="Arial" w:hAnsi="Arial" w:cs="Arial"/>
          <w:sz w:val="20"/>
          <w:szCs w:val="20"/>
        </w:rPr>
        <w:t>Objednatel nemá právo odmítnout převzetí díla pro ojedinělé drobné vady, které samy o sobě ani ve spojení s jinými nebrání řádnému užívaní díla funkčně nebo esteticky, ani užívání díla</w:t>
      </w:r>
      <w:r w:rsidR="00322DA0">
        <w:rPr>
          <w:rFonts w:ascii="Arial" w:hAnsi="Arial" w:cs="Arial"/>
          <w:sz w:val="20"/>
          <w:szCs w:val="20"/>
        </w:rPr>
        <w:t xml:space="preserve"> </w:t>
      </w:r>
      <w:r w:rsidRPr="009F59FC">
        <w:rPr>
          <w:rFonts w:ascii="Arial" w:hAnsi="Arial" w:cs="Arial"/>
          <w:sz w:val="20"/>
          <w:szCs w:val="20"/>
        </w:rPr>
        <w:t>podstatným způsobem neomezují. V tom případě je zhotovitel povinen odstranit tyto vady</w:t>
      </w:r>
      <w:r w:rsidR="00322DA0">
        <w:rPr>
          <w:rFonts w:ascii="Arial" w:hAnsi="Arial" w:cs="Arial"/>
          <w:sz w:val="20"/>
          <w:szCs w:val="20"/>
        </w:rPr>
        <w:t xml:space="preserve"> a nedodělky na vlastní náklady, </w:t>
      </w:r>
      <w:r w:rsidRPr="009F59FC">
        <w:rPr>
          <w:rFonts w:ascii="Arial" w:hAnsi="Arial" w:cs="Arial"/>
          <w:sz w:val="20"/>
          <w:szCs w:val="20"/>
        </w:rPr>
        <w:t xml:space="preserve">a </w:t>
      </w:r>
      <w:r w:rsidR="00322DA0">
        <w:rPr>
          <w:rFonts w:ascii="Arial" w:hAnsi="Arial" w:cs="Arial"/>
          <w:sz w:val="20"/>
          <w:szCs w:val="20"/>
        </w:rPr>
        <w:t xml:space="preserve">to </w:t>
      </w:r>
      <w:r w:rsidRPr="009F59FC">
        <w:rPr>
          <w:rFonts w:ascii="Arial" w:hAnsi="Arial" w:cs="Arial"/>
          <w:sz w:val="20"/>
          <w:szCs w:val="20"/>
        </w:rPr>
        <w:t xml:space="preserve">nejpozději do 5 pracovních dnů ode dne předání díla objednateli, pokud se nedohodnou zhotovitel a objednatel písemně jinak (např. v zápise o předání a převzetí díla). </w:t>
      </w:r>
    </w:p>
    <w:p w14:paraId="3D4024FE" w14:textId="27D8624D" w:rsidR="00457AC0" w:rsidRPr="009F59FC" w:rsidRDefault="00457AC0" w:rsidP="00457AC0">
      <w:pPr>
        <w:pStyle w:val="Odstavecseseznamem"/>
        <w:numPr>
          <w:ilvl w:val="0"/>
          <w:numId w:val="12"/>
        </w:numPr>
        <w:spacing w:after="120" w:line="240" w:lineRule="auto"/>
        <w:jc w:val="both"/>
        <w:rPr>
          <w:rFonts w:ascii="Arial" w:hAnsi="Arial" w:cs="Arial"/>
          <w:sz w:val="20"/>
          <w:szCs w:val="20"/>
        </w:rPr>
      </w:pPr>
      <w:r w:rsidRPr="009F59FC">
        <w:rPr>
          <w:rFonts w:ascii="Arial" w:hAnsi="Arial" w:cs="Arial"/>
          <w:sz w:val="20"/>
          <w:szCs w:val="20"/>
        </w:rPr>
        <w:t>Vadou se pro účely této smlouvy rozumí odchylka v kvalitě</w:t>
      </w:r>
      <w:r w:rsidR="001213DB">
        <w:rPr>
          <w:rFonts w:ascii="Arial" w:hAnsi="Arial" w:cs="Arial"/>
          <w:sz w:val="20"/>
          <w:szCs w:val="20"/>
        </w:rPr>
        <w:t>, rozsahu nebo parametrech díla</w:t>
      </w:r>
      <w:r w:rsidRPr="009F59FC">
        <w:rPr>
          <w:rFonts w:ascii="Arial" w:hAnsi="Arial" w:cs="Arial"/>
          <w:sz w:val="20"/>
          <w:szCs w:val="20"/>
        </w:rPr>
        <w:t xml:space="preserve"> stanovených projektem stavby, touto smlouvou a obecně závaznými předpisy. Nedodělkem se rozumí nedokončená práce oproti projektu stavby. </w:t>
      </w:r>
    </w:p>
    <w:p w14:paraId="64BC7553" w14:textId="0F40B5F7" w:rsidR="00457AC0" w:rsidRPr="00457AC0" w:rsidRDefault="00457AC0" w:rsidP="00457AC0">
      <w:pPr>
        <w:pStyle w:val="Odstavecseseznamem"/>
        <w:numPr>
          <w:ilvl w:val="0"/>
          <w:numId w:val="12"/>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Arial" w:hAnsi="Arial" w:cs="Arial"/>
          <w:sz w:val="20"/>
          <w:szCs w:val="20"/>
        </w:rPr>
      </w:pPr>
      <w:r w:rsidRPr="009F59FC">
        <w:rPr>
          <w:rFonts w:ascii="Arial" w:hAnsi="Arial" w:cs="Arial"/>
          <w:sz w:val="20"/>
          <w:szCs w:val="20"/>
        </w:rPr>
        <w:t>Zhotovitel je povinen ve lhůtě uvedené v</w:t>
      </w:r>
      <w:r>
        <w:rPr>
          <w:rFonts w:ascii="Arial" w:hAnsi="Arial" w:cs="Arial"/>
          <w:sz w:val="20"/>
          <w:szCs w:val="20"/>
        </w:rPr>
        <w:t> odst. 9 tohoto článku smlouvy</w:t>
      </w:r>
      <w:r w:rsidRPr="009F59FC">
        <w:rPr>
          <w:rFonts w:ascii="Arial" w:hAnsi="Arial" w:cs="Arial"/>
          <w:sz w:val="20"/>
          <w:szCs w:val="20"/>
        </w:rPr>
        <w:t xml:space="preserve"> odstranit vady a nedodělky, i když tvrdí, že za uvedené vady a nedodělky neodpovídá. Náklady na odstranění v těchto sporných případech nese až do rozhodnutí soudu zhotovitel.</w:t>
      </w:r>
      <w:r>
        <w:rPr>
          <w:rFonts w:ascii="Arial" w:hAnsi="Arial" w:cs="Arial"/>
          <w:sz w:val="20"/>
          <w:szCs w:val="20"/>
        </w:rPr>
        <w:t xml:space="preserve"> </w:t>
      </w:r>
    </w:p>
    <w:p w14:paraId="6B798354" w14:textId="0DF77689" w:rsidR="00B831C6" w:rsidRPr="00714CCC" w:rsidRDefault="00757D62" w:rsidP="00E26498">
      <w:pPr>
        <w:pStyle w:val="Odstavecseseznamem"/>
        <w:numPr>
          <w:ilvl w:val="0"/>
          <w:numId w:val="12"/>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Arial" w:hAnsi="Arial" w:cs="Arial"/>
          <w:sz w:val="20"/>
          <w:szCs w:val="20"/>
        </w:rPr>
      </w:pPr>
      <w:r w:rsidRPr="00714CCC">
        <w:rPr>
          <w:rFonts w:ascii="Arial" w:hAnsi="Arial" w:cs="Arial"/>
          <w:sz w:val="20"/>
          <w:szCs w:val="20"/>
        </w:rPr>
        <w:t xml:space="preserve">Zhotovitel je povinen předat objednateli doklady vztahující se k dílu. Nejpozději při předání díla odevzdá zhotovitel objednateli veškeré atesty, certifikáty, záruční listy, potvrzení o provedených zkouškách, revizní zprávy, prohlášení o shodě na jednotlivé výrobky i na celou stavbu, doklad o uložení suti na skládku, projektovou dokumentaci skutečného provedení stavby, kopii </w:t>
      </w:r>
      <w:r w:rsidR="00387BE0">
        <w:rPr>
          <w:rFonts w:ascii="Arial" w:hAnsi="Arial" w:cs="Arial"/>
          <w:sz w:val="20"/>
          <w:szCs w:val="20"/>
        </w:rPr>
        <w:t>stavebního deníku</w:t>
      </w:r>
      <w:r w:rsidRPr="00714CCC">
        <w:rPr>
          <w:rFonts w:ascii="Arial" w:hAnsi="Arial" w:cs="Arial"/>
          <w:sz w:val="20"/>
          <w:szCs w:val="20"/>
        </w:rPr>
        <w:t xml:space="preserve"> apod. </w:t>
      </w:r>
      <w:r w:rsidRPr="000518F7">
        <w:rPr>
          <w:rFonts w:ascii="Arial" w:hAnsi="Arial" w:cs="Arial"/>
          <w:b/>
          <w:sz w:val="20"/>
          <w:szCs w:val="20"/>
        </w:rPr>
        <w:t>Předání úplných a bezchybných dokladů je podmínkou řádného předání díla a zhotovitel nesplní svou povinnost dokončit a předat dílo objednateli dříve, než předá objednateli veškeré doklady bez vad.</w:t>
      </w:r>
      <w:r w:rsidRPr="00714CCC">
        <w:rPr>
          <w:rFonts w:ascii="Arial" w:hAnsi="Arial" w:cs="Arial"/>
          <w:sz w:val="20"/>
          <w:szCs w:val="20"/>
        </w:rPr>
        <w:t xml:space="preserve"> V případě, že budou doklady vykazovat vady, je objednatel oprávněn je vrátit zhotoviteli na jeho náklady nebo vyzvat zhotovitele k dodání dokladů bez vad. Zhotovitel je povinen nejpozději do 7 </w:t>
      </w:r>
      <w:r w:rsidRPr="006C1A3D">
        <w:rPr>
          <w:rFonts w:ascii="Arial" w:hAnsi="Arial" w:cs="Arial"/>
          <w:sz w:val="20"/>
          <w:szCs w:val="20"/>
        </w:rPr>
        <w:t xml:space="preserve">kalendářních dnů od jejich vrácení nebo od výzvy objednatele dodat objednateli úplné doklady bez vad. </w:t>
      </w:r>
      <w:r w:rsidR="006C1A3D" w:rsidRPr="006C1A3D">
        <w:rPr>
          <w:rFonts w:ascii="Arial" w:hAnsi="Arial" w:cs="Arial"/>
          <w:sz w:val="20"/>
          <w:szCs w:val="20"/>
        </w:rPr>
        <w:t>Zárove</w:t>
      </w:r>
      <w:r w:rsidR="006C1A3D">
        <w:rPr>
          <w:rFonts w:ascii="Arial" w:hAnsi="Arial" w:cs="Arial"/>
          <w:sz w:val="20"/>
          <w:szCs w:val="20"/>
        </w:rPr>
        <w:t>ň bude předání chybných a neúplných dokladů</w:t>
      </w:r>
      <w:r w:rsidR="006C1A3D" w:rsidRPr="006C1A3D">
        <w:rPr>
          <w:rFonts w:ascii="Arial" w:hAnsi="Arial" w:cs="Arial"/>
          <w:sz w:val="20"/>
          <w:szCs w:val="20"/>
        </w:rPr>
        <w:t xml:space="preserve"> sankcionováno v</w:t>
      </w:r>
      <w:r w:rsidR="006C1A3D">
        <w:rPr>
          <w:rFonts w:ascii="Arial" w:hAnsi="Arial" w:cs="Arial"/>
          <w:sz w:val="20"/>
          <w:szCs w:val="20"/>
        </w:rPr>
        <w:t> souladu s</w:t>
      </w:r>
      <w:r w:rsidR="006C1A3D" w:rsidRPr="006C1A3D">
        <w:rPr>
          <w:rFonts w:ascii="Arial" w:hAnsi="Arial" w:cs="Arial"/>
          <w:sz w:val="20"/>
          <w:szCs w:val="20"/>
        </w:rPr>
        <w:t xml:space="preserve"> čl. XXII této smlouvy. </w:t>
      </w:r>
      <w:r w:rsidRPr="006C1A3D">
        <w:rPr>
          <w:rFonts w:ascii="Arial" w:hAnsi="Arial" w:cs="Arial"/>
          <w:sz w:val="20"/>
          <w:szCs w:val="20"/>
        </w:rPr>
        <w:t>Náklady spojené</w:t>
      </w:r>
      <w:r w:rsidRPr="00714CCC">
        <w:rPr>
          <w:rFonts w:ascii="Arial" w:hAnsi="Arial" w:cs="Arial"/>
          <w:sz w:val="20"/>
          <w:szCs w:val="20"/>
        </w:rPr>
        <w:t xml:space="preserve"> s vyhotovením a dodáním všech dokladů v potřebném počtu včetně jejich oprav, doplnění a náhradního dodání jsou zahrnuty v ceně za dílo a zhotovitel není oprávněn od objednatele požadovat jejich náhradu. Předáním dokladů objednateli se tyto stávají vlastnictvím objednatele, který je oprávněn s nimi volně nakládat. </w:t>
      </w:r>
    </w:p>
    <w:p w14:paraId="2FB02B8C" w14:textId="40914743" w:rsidR="00B831C6" w:rsidRPr="000F3452" w:rsidRDefault="00544DCC" w:rsidP="000918F0">
      <w:pPr>
        <w:pStyle w:val="Odstavecseseznamem"/>
        <w:numPr>
          <w:ilvl w:val="0"/>
          <w:numId w:val="12"/>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Arial" w:hAnsi="Arial" w:cs="Arial"/>
          <w:sz w:val="20"/>
          <w:szCs w:val="20"/>
        </w:rPr>
      </w:pPr>
      <w:r w:rsidRPr="000F3452">
        <w:rPr>
          <w:rFonts w:ascii="Arial" w:hAnsi="Arial" w:cs="Arial"/>
          <w:b/>
          <w:sz w:val="20"/>
          <w:szCs w:val="20"/>
        </w:rPr>
        <w:t xml:space="preserve">Nejpozději do 5 pracovních dnů po </w:t>
      </w:r>
      <w:r w:rsidR="00CF65A0" w:rsidRPr="000F3452">
        <w:rPr>
          <w:rFonts w:ascii="Arial" w:hAnsi="Arial" w:cs="Arial"/>
          <w:b/>
          <w:sz w:val="20"/>
          <w:szCs w:val="20"/>
        </w:rPr>
        <w:t>dokončení a předání</w:t>
      </w:r>
      <w:r w:rsidR="00B831C6" w:rsidRPr="000F3452">
        <w:rPr>
          <w:rFonts w:ascii="Arial" w:hAnsi="Arial" w:cs="Arial"/>
          <w:b/>
          <w:sz w:val="20"/>
          <w:szCs w:val="20"/>
        </w:rPr>
        <w:t xml:space="preserve"> předmětu díla </w:t>
      </w:r>
      <w:r w:rsidR="00FF560F" w:rsidRPr="000F3452">
        <w:rPr>
          <w:rFonts w:ascii="Arial" w:hAnsi="Arial" w:cs="Arial"/>
          <w:b/>
          <w:sz w:val="20"/>
          <w:szCs w:val="20"/>
        </w:rPr>
        <w:t xml:space="preserve">objednateli </w:t>
      </w:r>
      <w:r w:rsidRPr="000F3452">
        <w:rPr>
          <w:rFonts w:ascii="Arial" w:hAnsi="Arial" w:cs="Arial"/>
          <w:b/>
          <w:sz w:val="20"/>
          <w:szCs w:val="20"/>
        </w:rPr>
        <w:t>je zhotovitel povinen vyklidit staveniště a provést</w:t>
      </w:r>
      <w:r w:rsidR="00B831C6" w:rsidRPr="000F3452">
        <w:rPr>
          <w:rFonts w:ascii="Arial" w:hAnsi="Arial" w:cs="Arial"/>
          <w:b/>
          <w:sz w:val="20"/>
          <w:szCs w:val="20"/>
        </w:rPr>
        <w:t xml:space="preserve"> závěrečný úklid místa provádění stavby </w:t>
      </w:r>
      <w:r w:rsidR="00B831C6" w:rsidRPr="000F3452">
        <w:rPr>
          <w:rFonts w:ascii="Arial" w:hAnsi="Arial" w:cs="Arial"/>
          <w:b/>
          <w:sz w:val="20"/>
          <w:szCs w:val="20"/>
        </w:rPr>
        <w:lastRenderedPageBreak/>
        <w:t>včetně stavby samotné.</w:t>
      </w:r>
      <w:r w:rsidR="00B831C6" w:rsidRPr="000F3452">
        <w:rPr>
          <w:rFonts w:ascii="Arial" w:hAnsi="Arial" w:cs="Arial"/>
          <w:sz w:val="20"/>
          <w:szCs w:val="20"/>
        </w:rPr>
        <w:t xml:space="preserve"> Pozemky a komunikace dotčené stavbou </w:t>
      </w:r>
      <w:r w:rsidRPr="000F3452">
        <w:rPr>
          <w:rFonts w:ascii="Arial" w:hAnsi="Arial" w:cs="Arial"/>
          <w:sz w:val="20"/>
          <w:szCs w:val="20"/>
        </w:rPr>
        <w:t>v tomto termínu rovněž</w:t>
      </w:r>
      <w:r w:rsidR="00B831C6" w:rsidRPr="000F3452">
        <w:rPr>
          <w:rFonts w:ascii="Arial" w:hAnsi="Arial" w:cs="Arial"/>
          <w:sz w:val="20"/>
          <w:szCs w:val="20"/>
        </w:rPr>
        <w:t xml:space="preserve"> uvedeny do původního stavu nebo do stavu dle podmínek orgánů státní správy. </w:t>
      </w:r>
    </w:p>
    <w:p w14:paraId="1483616B" w14:textId="77777777" w:rsidR="001559FD" w:rsidRPr="001559FD" w:rsidRDefault="001559FD" w:rsidP="001559FD"/>
    <w:p w14:paraId="0F3D0B42" w14:textId="77777777" w:rsidR="006036EE" w:rsidRPr="00D16BAB" w:rsidRDefault="006036EE" w:rsidP="00D16BAB">
      <w:pPr>
        <w:pStyle w:val="Zhlav"/>
        <w:numPr>
          <w:ilvl w:val="0"/>
          <w:numId w:val="3"/>
        </w:numPr>
        <w:tabs>
          <w:tab w:val="left" w:pos="708"/>
        </w:tabs>
        <w:spacing w:after="120" w:line="276" w:lineRule="auto"/>
        <w:jc w:val="center"/>
        <w:rPr>
          <w:b/>
          <w:bCs/>
          <w:caps/>
        </w:rPr>
      </w:pPr>
      <w:r>
        <w:rPr>
          <w:b/>
          <w:bCs/>
          <w:caps/>
        </w:rPr>
        <w:t>Práva a povinnosti smluvních stran</w:t>
      </w:r>
    </w:p>
    <w:p w14:paraId="33E59E19" w14:textId="2B589F4C" w:rsidR="00B92E3F" w:rsidRPr="00B92E3F" w:rsidRDefault="00B92E3F" w:rsidP="00E26498">
      <w:pPr>
        <w:pStyle w:val="Zhlav"/>
        <w:numPr>
          <w:ilvl w:val="0"/>
          <w:numId w:val="9"/>
        </w:numPr>
        <w:tabs>
          <w:tab w:val="left" w:pos="708"/>
        </w:tabs>
        <w:spacing w:after="120" w:line="276" w:lineRule="auto"/>
        <w:rPr>
          <w:b/>
          <w:bCs/>
          <w:caps/>
        </w:rPr>
      </w:pPr>
      <w:r>
        <w:t>Zhotovitel je povinen provést dílo s potřebnou</w:t>
      </w:r>
      <w:r w:rsidR="00FE26DD">
        <w:t xml:space="preserve"> péčí v ujednaném čase a obstarat</w:t>
      </w:r>
      <w:r>
        <w:t xml:space="preserve"> vše, co je k provedení díla potřeba.</w:t>
      </w:r>
      <w:r w:rsidR="00FE26DD">
        <w:t xml:space="preserve"> </w:t>
      </w:r>
    </w:p>
    <w:p w14:paraId="0AEEE4A0" w14:textId="77777777" w:rsidR="006036EE" w:rsidRPr="00F27AA1" w:rsidRDefault="006036EE" w:rsidP="00E26498">
      <w:pPr>
        <w:pStyle w:val="Zhlav"/>
        <w:numPr>
          <w:ilvl w:val="0"/>
          <w:numId w:val="9"/>
        </w:numPr>
        <w:tabs>
          <w:tab w:val="left" w:pos="708"/>
        </w:tabs>
        <w:spacing w:after="120" w:line="276" w:lineRule="auto"/>
        <w:rPr>
          <w:b/>
          <w:bCs/>
          <w:caps/>
        </w:rPr>
      </w:pPr>
      <w:r w:rsidRPr="00F27AA1">
        <w:t xml:space="preserve">Zhotovitel odpovídá objednateli za vhodnost věcí obstaraných k provedení díla, a to rovněž v případě, pokud </w:t>
      </w:r>
      <w:r w:rsidR="00C44612">
        <w:t>jsou věci</w:t>
      </w:r>
      <w:r w:rsidRPr="00F27AA1">
        <w:t xml:space="preserve"> obstarány objednatelem a zhotovitel je použije k provádění díla podle této smlouvy.</w:t>
      </w:r>
    </w:p>
    <w:p w14:paraId="01E400C1" w14:textId="12E998E6" w:rsidR="00FE26DD" w:rsidRPr="00BF79B9" w:rsidRDefault="006036EE" w:rsidP="00BF79B9">
      <w:pPr>
        <w:pStyle w:val="Zhlav"/>
        <w:numPr>
          <w:ilvl w:val="0"/>
          <w:numId w:val="9"/>
        </w:numPr>
        <w:tabs>
          <w:tab w:val="left" w:pos="708"/>
        </w:tabs>
        <w:spacing w:after="120" w:line="276" w:lineRule="auto"/>
        <w:rPr>
          <w:b/>
          <w:bCs/>
          <w:caps/>
        </w:rPr>
      </w:pPr>
      <w:r w:rsidRPr="00F27AA1">
        <w:t xml:space="preserve">Zhotovitel postupuje při provádění díla samostatně. Udělí-li </w:t>
      </w:r>
      <w:r w:rsidR="000E568D">
        <w:t xml:space="preserve">však </w:t>
      </w:r>
      <w:r w:rsidRPr="00F27AA1">
        <w:t xml:space="preserve">objednatel zhotoviteli pokyn při provádění díla, je zhotovitel povinen řídit se těmito pokyny objednatele. Objednatel </w:t>
      </w:r>
      <w:r w:rsidR="00C44612">
        <w:t>n</w:t>
      </w:r>
      <w:r w:rsidRPr="00F27AA1">
        <w:t xml:space="preserve">eodpovídá za vhodnost pokynů daných zhotoviteli. </w:t>
      </w:r>
    </w:p>
    <w:p w14:paraId="7937C08B" w14:textId="0877C735" w:rsidR="006036EE" w:rsidRPr="00F27AA1" w:rsidRDefault="006036EE" w:rsidP="00E26498">
      <w:pPr>
        <w:pStyle w:val="Zhlav"/>
        <w:numPr>
          <w:ilvl w:val="0"/>
          <w:numId w:val="9"/>
        </w:numPr>
        <w:tabs>
          <w:tab w:val="left" w:pos="708"/>
        </w:tabs>
        <w:spacing w:after="120" w:line="276" w:lineRule="auto"/>
        <w:rPr>
          <w:b/>
          <w:bCs/>
          <w:caps/>
        </w:rPr>
      </w:pPr>
      <w:r w:rsidRPr="00F27AA1">
        <w:t xml:space="preserve">Zhotovitel je vždy povinen zkoumat s odbornou péčí vhodnost </w:t>
      </w:r>
      <w:r w:rsidR="00D037D9">
        <w:t xml:space="preserve">věcí, které mu objednatel předal k provedení díla, a vhodnost </w:t>
      </w:r>
      <w:r w:rsidRPr="00F27AA1">
        <w:t>pokynů</w:t>
      </w:r>
      <w:r w:rsidR="00D037D9">
        <w:t>, které mu objednatel dal k provedení díla. N</w:t>
      </w:r>
      <w:r w:rsidRPr="00F27AA1">
        <w:t>a případnou nevhodnost je povinen neprodleně písemně upozornit objednatele.</w:t>
      </w:r>
      <w:r>
        <w:t xml:space="preserve"> Trvá-li objednatel na nevhodném pokynu, na který byl </w:t>
      </w:r>
      <w:r w:rsidR="00D61096">
        <w:t xml:space="preserve">písemně </w:t>
      </w:r>
      <w:r>
        <w:t>upozorněn zhotovitelem, má zhotovitel právo požadovat po objednateli potvrzení nevhodného pokynu v písemné formě.</w:t>
      </w:r>
    </w:p>
    <w:p w14:paraId="6AE29F09" w14:textId="7621FF29" w:rsidR="006036EE" w:rsidRPr="00145014" w:rsidRDefault="006036EE" w:rsidP="00E26498">
      <w:pPr>
        <w:pStyle w:val="Zhlav"/>
        <w:numPr>
          <w:ilvl w:val="0"/>
          <w:numId w:val="9"/>
        </w:numPr>
        <w:tabs>
          <w:tab w:val="left" w:pos="708"/>
        </w:tabs>
        <w:spacing w:after="120" w:line="276" w:lineRule="auto"/>
        <w:rPr>
          <w:b/>
          <w:bCs/>
          <w:caps/>
        </w:rPr>
      </w:pPr>
      <w:r>
        <w:t xml:space="preserve">Trvá-li objednatel na provedení díla podle zřejmě nevhodného pokynu nebo s použitím zřejmě nevhodné věci, které by mohlo vést k podstatnému porušení této smlouvy, a to i po zhotovitelově </w:t>
      </w:r>
      <w:r w:rsidR="00D61096">
        <w:t xml:space="preserve">písemném </w:t>
      </w:r>
      <w:r>
        <w:t xml:space="preserve">upozornění, může zhotovitel od smlouvy odstoupit. </w:t>
      </w:r>
    </w:p>
    <w:p w14:paraId="36013117" w14:textId="5CF119A8" w:rsidR="0092318D" w:rsidRPr="0092318D" w:rsidRDefault="0092318D" w:rsidP="00E26498">
      <w:pPr>
        <w:pStyle w:val="Zhlav"/>
        <w:numPr>
          <w:ilvl w:val="0"/>
          <w:numId w:val="9"/>
        </w:numPr>
        <w:tabs>
          <w:tab w:val="left" w:pos="708"/>
        </w:tabs>
        <w:spacing w:after="120" w:line="276" w:lineRule="auto"/>
        <w:rPr>
          <w:bCs/>
          <w:caps/>
        </w:rPr>
      </w:pPr>
      <w:r>
        <w:rPr>
          <w:bCs/>
        </w:rPr>
        <w:t>Zhoto</w:t>
      </w:r>
      <w:r w:rsidR="00B47416">
        <w:rPr>
          <w:bCs/>
        </w:rPr>
        <w:t>vitel je povinen umožnit výkon TDI</w:t>
      </w:r>
      <w:r>
        <w:rPr>
          <w:bCs/>
        </w:rPr>
        <w:t xml:space="preserve">, případně výkon činnosti koordinátora BOZP na staveništi. </w:t>
      </w:r>
    </w:p>
    <w:p w14:paraId="12FC16EE" w14:textId="785E64A9" w:rsidR="006036EE" w:rsidRPr="0072199C" w:rsidRDefault="006036EE" w:rsidP="00E26498">
      <w:pPr>
        <w:pStyle w:val="Zhlav"/>
        <w:numPr>
          <w:ilvl w:val="0"/>
          <w:numId w:val="9"/>
        </w:numPr>
        <w:tabs>
          <w:tab w:val="left" w:pos="708"/>
        </w:tabs>
        <w:spacing w:after="120" w:line="276" w:lineRule="auto"/>
        <w:rPr>
          <w:bCs/>
          <w:caps/>
        </w:rPr>
      </w:pPr>
      <w:r w:rsidRPr="00145014">
        <w:t xml:space="preserve">Zhotovitel je povinen průběžně, nejméně však jednou za </w:t>
      </w:r>
      <w:r w:rsidR="00900C0B">
        <w:t>5</w:t>
      </w:r>
      <w:r w:rsidR="007B7CAD">
        <w:t xml:space="preserve"> pracovních dnů</w:t>
      </w:r>
      <w:r w:rsidRPr="00145014">
        <w:t xml:space="preserve"> informovat objednatele o tom, v jakém stadiu se provádění díla nachází, a o všech skutečnostech, které mohou mít pro objednatele v souvislosti s prováděním díla význam. O skutečnostech zásadních pro objednatele </w:t>
      </w:r>
      <w:r>
        <w:t>v souvislosti s prováděním díla, zejména</w:t>
      </w:r>
      <w:r w:rsidRPr="00145014">
        <w:t xml:space="preserve"> jakékoliv skutečnosti ohrožující včasné a řádné dodání díla</w:t>
      </w:r>
      <w:r>
        <w:t>,</w:t>
      </w:r>
      <w:r w:rsidRPr="00145014">
        <w:t xml:space="preserve"> je zhotovitel povinen vždy písemně informovat objednatele neprodleně.</w:t>
      </w:r>
      <w:r w:rsidR="001752DC">
        <w:t xml:space="preserve"> </w:t>
      </w:r>
    </w:p>
    <w:p w14:paraId="494A8CD9" w14:textId="54BFAD26" w:rsidR="00FA497F" w:rsidRDefault="00F94DFA" w:rsidP="00BE30CE">
      <w:pPr>
        <w:pStyle w:val="Odstavecseseznamem"/>
        <w:numPr>
          <w:ilvl w:val="0"/>
          <w:numId w:val="9"/>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Arial" w:hAnsi="Arial" w:cs="Arial"/>
          <w:sz w:val="20"/>
          <w:szCs w:val="20"/>
        </w:rPr>
      </w:pPr>
      <w:r>
        <w:rPr>
          <w:rFonts w:ascii="Arial" w:hAnsi="Arial" w:cs="Arial"/>
          <w:sz w:val="20"/>
          <w:szCs w:val="20"/>
        </w:rPr>
        <w:t>Zhotovitel je povinen odstranit veškeré škody, které způsobí pod</w:t>
      </w:r>
      <w:r w:rsidR="00106C61">
        <w:rPr>
          <w:rFonts w:ascii="Arial" w:hAnsi="Arial" w:cs="Arial"/>
          <w:sz w:val="20"/>
          <w:szCs w:val="20"/>
        </w:rPr>
        <w:t>zhotovitelé</w:t>
      </w:r>
      <w:r>
        <w:rPr>
          <w:rFonts w:ascii="Arial" w:hAnsi="Arial" w:cs="Arial"/>
          <w:sz w:val="20"/>
          <w:szCs w:val="20"/>
        </w:rPr>
        <w:t xml:space="preserve"> na předmětu díla, a to způsobem, který určí objednatel. V případě, že dojde ke škodě na předmětu díla či jeho části nebo bude předmět díla či jeho část zcela zničena, je zhotovitel povinen vlastním nákladem dílo ukončit v souladu se smlouvou, bez ohledu na to, zda bude vyplaceno pojistné nebo zda vyplacené pojistné pokryje všechny náklady s tím spojené.</w:t>
      </w:r>
      <w:r w:rsidR="00106C61">
        <w:rPr>
          <w:rFonts w:ascii="Arial" w:hAnsi="Arial" w:cs="Arial"/>
          <w:sz w:val="20"/>
          <w:szCs w:val="20"/>
        </w:rPr>
        <w:t xml:space="preserve"> </w:t>
      </w:r>
    </w:p>
    <w:p w14:paraId="29096DAA" w14:textId="77777777" w:rsidR="00DF7E86" w:rsidRPr="001C0FFC" w:rsidRDefault="00DF7E86" w:rsidP="00DF7E86">
      <w:pPr>
        <w:pStyle w:val="rove2"/>
        <w:numPr>
          <w:ilvl w:val="0"/>
          <w:numId w:val="9"/>
        </w:numPr>
        <w:rPr>
          <w:b/>
          <w:bCs/>
          <w:caps/>
        </w:rPr>
      </w:pPr>
      <w:r w:rsidRPr="001C0FFC">
        <w:rPr>
          <w:rFonts w:ascii="Arial" w:hAnsi="Arial" w:cs="Arial"/>
          <w:color w:val="000000" w:themeColor="text1"/>
          <w:sz w:val="20"/>
          <w:szCs w:val="20"/>
        </w:rPr>
        <w:t>Zhotovitel je povinen archivovat veškeré dokumenty vystavené na základě této smlouvy či související s touto smlouvou nebo projektem včetně účetních dokladů, a to do roku 2029. Je-li v českých právních předpisech stanovena lhůta delší, je prodávající povinen dokumentaci archivovat dle této lhůty.</w:t>
      </w:r>
    </w:p>
    <w:p w14:paraId="08F1384C" w14:textId="2570273A" w:rsidR="00DF7E86" w:rsidRPr="006673BA" w:rsidRDefault="00DF7E86" w:rsidP="00DF7E86">
      <w:pPr>
        <w:pStyle w:val="Odstavecseseznamem"/>
        <w:numPr>
          <w:ilvl w:val="0"/>
          <w:numId w:val="9"/>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Arial" w:hAnsi="Arial" w:cs="Arial"/>
          <w:sz w:val="20"/>
          <w:szCs w:val="20"/>
        </w:rPr>
      </w:pPr>
      <w:r>
        <w:rPr>
          <w:rFonts w:ascii="Arial" w:hAnsi="Arial" w:cs="Arial"/>
          <w:color w:val="000000" w:themeColor="text1"/>
          <w:sz w:val="20"/>
          <w:szCs w:val="20"/>
        </w:rPr>
        <w:t>Zhotovitel</w:t>
      </w:r>
      <w:r w:rsidRPr="001C0FFC">
        <w:rPr>
          <w:rFonts w:ascii="Arial" w:hAnsi="Arial" w:cs="Arial"/>
          <w:color w:val="000000" w:themeColor="text1"/>
          <w:sz w:val="20"/>
          <w:szCs w:val="20"/>
        </w:rPr>
        <w:t xml:space="preserve"> je povinen minimálně do konce roku 2029 poskytovat požadované informace a dokumenty vystavené na základě této smlouvy či související s touto smlouvou nebo projektem zaměstnancům nebo zmocněncům pověřených orgánů (Centra pro regionální rozvoj ČR, Ministerstva pro místní rozvoj ČR, Ministerstva financí ČR, Evropské komise, Evropského účetního dvora, Nejvyššího kontrolního úřadu, příslušného orgánu finanční správy a dalších oprávněných orgánů státní správy). </w:t>
      </w:r>
      <w:r>
        <w:rPr>
          <w:rFonts w:ascii="Arial" w:hAnsi="Arial" w:cs="Arial"/>
          <w:color w:val="000000" w:themeColor="text1"/>
          <w:sz w:val="20"/>
          <w:szCs w:val="20"/>
        </w:rPr>
        <w:t>Zhotovitel</w:t>
      </w:r>
      <w:r w:rsidRPr="001C0FFC">
        <w:rPr>
          <w:rFonts w:ascii="Arial" w:hAnsi="Arial" w:cs="Arial"/>
          <w:color w:val="000000" w:themeColor="text1"/>
          <w:sz w:val="20"/>
          <w:szCs w:val="20"/>
        </w:rPr>
        <w:t xml:space="preserve"> je dále povinen vytvořit výše uvedeným osobám podmínky k provedení kontroly vztahující se k realizaci projektu a poskytnout jim při provádění </w:t>
      </w:r>
      <w:r w:rsidRPr="006673BA">
        <w:rPr>
          <w:rFonts w:ascii="Arial" w:hAnsi="Arial" w:cs="Arial"/>
          <w:color w:val="000000" w:themeColor="text1"/>
          <w:sz w:val="20"/>
          <w:szCs w:val="20"/>
        </w:rPr>
        <w:t xml:space="preserve">kontroly veškerou potřebnou součinnost. Přitom je dodavatel povinen dodržet lhůty důvodně stanovené zadavatelem s ohledem na požadavky pověřených orgánů. </w:t>
      </w:r>
    </w:p>
    <w:p w14:paraId="41FAAD51" w14:textId="7B0E3D3B" w:rsidR="006036EE" w:rsidRPr="006673BA" w:rsidRDefault="00B92E3F" w:rsidP="00B731CD">
      <w:pPr>
        <w:pStyle w:val="Zhlav"/>
        <w:numPr>
          <w:ilvl w:val="0"/>
          <w:numId w:val="9"/>
        </w:numPr>
        <w:tabs>
          <w:tab w:val="left" w:pos="708"/>
        </w:tabs>
        <w:spacing w:after="120" w:line="276" w:lineRule="auto"/>
        <w:rPr>
          <w:bCs/>
          <w:caps/>
        </w:rPr>
      </w:pPr>
      <w:r w:rsidRPr="006673BA">
        <w:t xml:space="preserve">Objednatel umožní zhotoviteli odběr elektrické energie a vody. Zhotovitel si zajistí rozvod potřebných médií a jejich připojení na odběrná místa určená objednatelem. Zhotovitel je povinen </w:t>
      </w:r>
      <w:r w:rsidRPr="006673BA">
        <w:lastRenderedPageBreak/>
        <w:t>zabezpečit samostatná měřící místa na úhradu jím spotřebovaných energií a tyto uh</w:t>
      </w:r>
      <w:r w:rsidR="005C1A71" w:rsidRPr="006673BA">
        <w:t xml:space="preserve">radit, a to v souladu s čl. V odst. </w:t>
      </w:r>
      <w:r w:rsidR="0054792D" w:rsidRPr="006673BA">
        <w:t>1</w:t>
      </w:r>
      <w:r w:rsidR="00EE2ACA" w:rsidRPr="006673BA">
        <w:t>2</w:t>
      </w:r>
      <w:r w:rsidRPr="006673BA">
        <w:t>. této smlouvy.</w:t>
      </w:r>
    </w:p>
    <w:p w14:paraId="48D7D78A" w14:textId="77777777" w:rsidR="00B528B2" w:rsidRPr="00DF7E86" w:rsidRDefault="00B528B2" w:rsidP="00E26498">
      <w:pPr>
        <w:pStyle w:val="Zhlav"/>
        <w:numPr>
          <w:ilvl w:val="0"/>
          <w:numId w:val="9"/>
        </w:numPr>
        <w:tabs>
          <w:tab w:val="left" w:pos="708"/>
        </w:tabs>
        <w:spacing w:after="120" w:line="276" w:lineRule="auto"/>
        <w:rPr>
          <w:b/>
          <w:bCs/>
          <w:caps/>
        </w:rPr>
      </w:pPr>
      <w:r w:rsidRPr="00F13BF9">
        <w:rPr>
          <w:b/>
        </w:rPr>
        <w:t>Zjistí-li objednatel, že zhotovitel provádí dílo v rozporu se svými povinnostmi, nebo není dodržován závazný harmonogram prací, který předloží zhotovitel v souladu s</w:t>
      </w:r>
      <w:r>
        <w:rPr>
          <w:b/>
        </w:rPr>
        <w:t> čl. VII</w:t>
      </w:r>
      <w:r w:rsidRPr="00F13BF9">
        <w:rPr>
          <w:b/>
        </w:rPr>
        <w:t xml:space="preserve"> této smlouvy, nebo že dílo v průběhu jeho provádění vykazuje vady, je objednatel oprávněn požadovat, aby zhotovitel prováděl dílo řádně a odstranil vady díla.</w:t>
      </w:r>
      <w:r w:rsidRPr="00F9669D">
        <w:t xml:space="preserve"> Jestliže tak zhotovitel neučiní bez zbytečného odkladu, nejpozději však ve lhůtě </w:t>
      </w:r>
      <w:r>
        <w:t>7</w:t>
      </w:r>
      <w:r w:rsidRPr="00F9669D">
        <w:t xml:space="preserve"> kalendářních dnů, je objednatel oprávněn od této smlouvy odstoupit s účinky odstoupení ke dni doručení oznámení o odstoupení zhotoviteli a bez jakýchkoli</w:t>
      </w:r>
      <w:r w:rsidR="00001108">
        <w:t>v</w:t>
      </w:r>
      <w:r w:rsidRPr="00F9669D">
        <w:t xml:space="preserve"> nároků zhotovitele na odškodnění z důvodu odstoupení. Nárok objednatele na náhradu škody či smluvní pokutu tím není dotčen.</w:t>
      </w:r>
    </w:p>
    <w:p w14:paraId="477C61C3" w14:textId="77777777" w:rsidR="00DF7E86" w:rsidRDefault="00DF7E86" w:rsidP="00DF7E86">
      <w:pPr>
        <w:pStyle w:val="Zhlav"/>
        <w:numPr>
          <w:ilvl w:val="0"/>
          <w:numId w:val="9"/>
        </w:numPr>
        <w:tabs>
          <w:tab w:val="left" w:pos="708"/>
        </w:tabs>
        <w:spacing w:after="120" w:line="276" w:lineRule="auto"/>
      </w:pPr>
      <w:r>
        <w:t>Objednatel je oprávněn:</w:t>
      </w:r>
    </w:p>
    <w:p w14:paraId="11543787" w14:textId="77777777" w:rsidR="00DF7E86" w:rsidRPr="00DF7E86" w:rsidRDefault="00DF7E86" w:rsidP="0015551D">
      <w:pPr>
        <w:pStyle w:val="Zkladntextodsazen3"/>
        <w:numPr>
          <w:ilvl w:val="0"/>
          <w:numId w:val="36"/>
        </w:numPr>
        <w:tabs>
          <w:tab w:val="left" w:pos="708"/>
        </w:tabs>
        <w:spacing w:after="60" w:line="276" w:lineRule="auto"/>
        <w:ind w:left="1032" w:hanging="357"/>
        <w:jc w:val="both"/>
        <w:rPr>
          <w:b/>
          <w:bCs/>
          <w:caps/>
        </w:rPr>
      </w:pPr>
      <w:r>
        <w:rPr>
          <w:rFonts w:ascii="Arial" w:hAnsi="Arial" w:cs="Arial"/>
          <w:sz w:val="20"/>
          <w:szCs w:val="20"/>
        </w:rPr>
        <w:t>sám či prostřednictvím třetí osoby provádět cenovou kontrolu v  průběhu provádění díla a uvádění dokončeného díla do provozu a kontrolu provádění závěrečného vyúčtování díla; všichni účastníci této smlouvy jsou povinni vytvářet dostatečné podmínky pro provádění cenové kontroly;</w:t>
      </w:r>
    </w:p>
    <w:p w14:paraId="63E50467" w14:textId="67E7C652" w:rsidR="001559FD" w:rsidRPr="00DF7E86" w:rsidRDefault="00DF7E86" w:rsidP="0015551D">
      <w:pPr>
        <w:pStyle w:val="Zkladntextodsazen3"/>
        <w:numPr>
          <w:ilvl w:val="0"/>
          <w:numId w:val="36"/>
        </w:numPr>
        <w:tabs>
          <w:tab w:val="left" w:pos="708"/>
        </w:tabs>
        <w:spacing w:after="60" w:line="276" w:lineRule="auto"/>
        <w:ind w:left="1032" w:hanging="357"/>
        <w:jc w:val="both"/>
        <w:rPr>
          <w:b/>
          <w:bCs/>
          <w:caps/>
        </w:rPr>
      </w:pPr>
      <w:r>
        <w:rPr>
          <w:rFonts w:ascii="Arial" w:hAnsi="Arial" w:cs="Arial"/>
          <w:sz w:val="20"/>
          <w:szCs w:val="20"/>
        </w:rPr>
        <w:t xml:space="preserve">sám či prostřednictvím třetí osoby vykonávat v místě provádění díla TDI a v jeho průběhu zejména sledovat, zda jsou práce prováděny dle oceněného rozpočtu, technických norem a jiných právních předpisů a v souladu s rozhodnutím orgánů veřejné správy; na nedostatky při provádění díla upozorní zápisem </w:t>
      </w:r>
      <w:r w:rsidR="00387BE0">
        <w:rPr>
          <w:rFonts w:ascii="Arial" w:hAnsi="Arial" w:cs="Arial"/>
          <w:sz w:val="20"/>
          <w:szCs w:val="20"/>
        </w:rPr>
        <w:t>ve stavebním deníku</w:t>
      </w:r>
      <w:r>
        <w:rPr>
          <w:rFonts w:ascii="Arial" w:hAnsi="Arial" w:cs="Arial"/>
          <w:sz w:val="20"/>
          <w:szCs w:val="20"/>
        </w:rPr>
        <w:t>. Osoba vykonávající TDI je oprávněna dát pracovníkům zhotovitele příkaz k přerušení prací na provedení díla, je-li ohrožena bezpečnost prováděné stavby, život nebo zdraví osob pracujících na stavbě při provádění díla či třetích osob, anebo pokud je předmět díla prováděn v rozporu s výchozími dokumenty, vyhláškami, normami nebo jinými právními předpisy.</w:t>
      </w:r>
    </w:p>
    <w:p w14:paraId="6C04260E" w14:textId="77777777" w:rsidR="001C0FFC" w:rsidRPr="001C0FFC" w:rsidRDefault="001C0FFC" w:rsidP="001C0FFC">
      <w:pPr>
        <w:rPr>
          <w:b/>
          <w:bCs/>
          <w:caps/>
        </w:rPr>
      </w:pPr>
    </w:p>
    <w:p w14:paraId="63E6DE60" w14:textId="77777777" w:rsidR="006036EE" w:rsidRDefault="006036EE" w:rsidP="006036EE">
      <w:pPr>
        <w:pStyle w:val="Zhlav"/>
        <w:numPr>
          <w:ilvl w:val="0"/>
          <w:numId w:val="3"/>
        </w:numPr>
        <w:tabs>
          <w:tab w:val="left" w:pos="708"/>
        </w:tabs>
        <w:spacing w:after="120" w:line="276" w:lineRule="auto"/>
        <w:jc w:val="center"/>
        <w:rPr>
          <w:b/>
          <w:bCs/>
          <w:caps/>
        </w:rPr>
      </w:pPr>
      <w:r>
        <w:rPr>
          <w:b/>
          <w:bCs/>
          <w:caps/>
        </w:rPr>
        <w:t>SOUČINNOST SMLUVNÍCH STRAN</w:t>
      </w:r>
    </w:p>
    <w:p w14:paraId="2AEDE57D" w14:textId="77777777" w:rsidR="006036EE" w:rsidRDefault="006036EE" w:rsidP="00E26498">
      <w:pPr>
        <w:pStyle w:val="Zhlav"/>
        <w:numPr>
          <w:ilvl w:val="0"/>
          <w:numId w:val="18"/>
        </w:numPr>
        <w:tabs>
          <w:tab w:val="left" w:pos="708"/>
        </w:tabs>
        <w:spacing w:after="120" w:line="276" w:lineRule="auto"/>
      </w:pPr>
      <w:r>
        <w:t>Pro účely vzájemné komunikace mezi smluvními stranami jsou oprávněny jednat</w:t>
      </w:r>
      <w:r w:rsidR="0077132C">
        <w:t xml:space="preserve"> tyto osoby:</w:t>
      </w:r>
    </w:p>
    <w:p w14:paraId="0389B35F" w14:textId="77777777" w:rsidR="0077132C" w:rsidRPr="0077132C" w:rsidRDefault="0077132C" w:rsidP="0077132C">
      <w:pPr>
        <w:pStyle w:val="Zhlav"/>
        <w:tabs>
          <w:tab w:val="left" w:pos="708"/>
        </w:tabs>
        <w:spacing w:line="276" w:lineRule="auto"/>
        <w:ind w:left="357"/>
        <w:rPr>
          <w:u w:val="single"/>
        </w:rPr>
      </w:pPr>
      <w:r w:rsidRPr="0077132C">
        <w:rPr>
          <w:u w:val="single"/>
        </w:rPr>
        <w:t>Za objednatele:</w:t>
      </w:r>
    </w:p>
    <w:p w14:paraId="1531F415" w14:textId="77777777" w:rsidR="00951F1B" w:rsidRDefault="001E6F08" w:rsidP="002863D6">
      <w:pPr>
        <w:pStyle w:val="Zhlav"/>
        <w:tabs>
          <w:tab w:val="left" w:pos="708"/>
        </w:tabs>
        <w:spacing w:line="276" w:lineRule="auto"/>
        <w:ind w:left="357"/>
        <w:rPr>
          <w:b/>
        </w:rPr>
      </w:pPr>
      <w:r w:rsidRPr="002863D6">
        <w:rPr>
          <w:b/>
        </w:rPr>
        <w:t xml:space="preserve">Ing. </w:t>
      </w:r>
      <w:r w:rsidR="00951F1B">
        <w:rPr>
          <w:b/>
        </w:rPr>
        <w:t>Stanislava Podmanická</w:t>
      </w:r>
    </w:p>
    <w:p w14:paraId="70CE38AD" w14:textId="3EBAD437" w:rsidR="002863D6" w:rsidRDefault="002863D6" w:rsidP="002863D6">
      <w:pPr>
        <w:pStyle w:val="Zhlav"/>
        <w:tabs>
          <w:tab w:val="left" w:pos="708"/>
        </w:tabs>
        <w:spacing w:line="276" w:lineRule="auto"/>
        <w:ind w:left="357"/>
      </w:pPr>
      <w:r>
        <w:t xml:space="preserve">Tel. č.: </w:t>
      </w:r>
      <w:r w:rsidR="00071828">
        <w:t>776 320 642</w:t>
      </w:r>
      <w:r w:rsidR="0098508D">
        <w:t xml:space="preserve"> </w:t>
      </w:r>
    </w:p>
    <w:p w14:paraId="326127C1" w14:textId="7A157A2D" w:rsidR="001E6F08" w:rsidRDefault="002863D6" w:rsidP="002863D6">
      <w:pPr>
        <w:pStyle w:val="Zhlav"/>
        <w:tabs>
          <w:tab w:val="left" w:pos="708"/>
        </w:tabs>
        <w:spacing w:after="120" w:line="276" w:lineRule="auto"/>
        <w:ind w:left="357"/>
      </w:pPr>
      <w:r>
        <w:t xml:space="preserve">E-mail: </w:t>
      </w:r>
      <w:hyperlink r:id="rId9" w:history="1">
        <w:r w:rsidR="0098508D" w:rsidRPr="000A561E">
          <w:rPr>
            <w:rStyle w:val="Hypertextovodkaz"/>
            <w:rFonts w:ascii="Arial" w:hAnsi="Arial" w:cs="Arial"/>
          </w:rPr>
          <w:t>podmanicka@skola-rokycany.cz</w:t>
        </w:r>
      </w:hyperlink>
      <w:r w:rsidR="0098508D">
        <w:t xml:space="preserve"> </w:t>
      </w:r>
      <w:r w:rsidR="001E6F08" w:rsidRPr="002863D6">
        <w:t xml:space="preserve"> </w:t>
      </w:r>
    </w:p>
    <w:p w14:paraId="49217EE3" w14:textId="78964EFB" w:rsidR="007A7FFB" w:rsidRDefault="007A7FFB" w:rsidP="007A7FFB">
      <w:pPr>
        <w:pStyle w:val="Zhlav"/>
        <w:tabs>
          <w:tab w:val="left" w:pos="708"/>
        </w:tabs>
        <w:spacing w:line="276" w:lineRule="auto"/>
        <w:ind w:left="357"/>
        <w:rPr>
          <w:b/>
        </w:rPr>
      </w:pPr>
      <w:r>
        <w:rPr>
          <w:b/>
        </w:rPr>
        <w:t>Miroslav Zítek</w:t>
      </w:r>
    </w:p>
    <w:p w14:paraId="250DAD4C" w14:textId="77777777" w:rsidR="007A7FFB" w:rsidRDefault="007A7FFB" w:rsidP="007A7FFB">
      <w:pPr>
        <w:pStyle w:val="Zhlav"/>
        <w:tabs>
          <w:tab w:val="left" w:pos="708"/>
        </w:tabs>
        <w:spacing w:line="276" w:lineRule="auto"/>
        <w:ind w:left="357"/>
      </w:pPr>
      <w:r>
        <w:t xml:space="preserve">Tel. č.: </w:t>
      </w:r>
      <w:r w:rsidRPr="00AF5F0F">
        <w:t>371</w:t>
      </w:r>
      <w:r>
        <w:t> </w:t>
      </w:r>
      <w:r w:rsidRPr="00AF5F0F">
        <w:t>728</w:t>
      </w:r>
      <w:r>
        <w:t> </w:t>
      </w:r>
      <w:r w:rsidRPr="00AF5F0F">
        <w:t>523</w:t>
      </w:r>
      <w:r>
        <w:t xml:space="preserve"> </w:t>
      </w:r>
    </w:p>
    <w:p w14:paraId="544DD642" w14:textId="6EBF0B36" w:rsidR="007A7FFB" w:rsidRPr="002863D6" w:rsidRDefault="007A7FFB" w:rsidP="007A7FFB">
      <w:pPr>
        <w:pStyle w:val="Zhlav"/>
        <w:tabs>
          <w:tab w:val="left" w:pos="708"/>
        </w:tabs>
        <w:spacing w:after="120" w:line="276" w:lineRule="auto"/>
        <w:ind w:left="357"/>
      </w:pPr>
      <w:r>
        <w:t xml:space="preserve">E-mail: </w:t>
      </w:r>
      <w:hyperlink r:id="rId10" w:history="1">
        <w:r w:rsidR="00071828" w:rsidRPr="00B27C0E">
          <w:rPr>
            <w:rStyle w:val="Hypertextovodkaz"/>
            <w:rFonts w:ascii="Arial" w:hAnsi="Arial" w:cs="Arial"/>
          </w:rPr>
          <w:t>zitek@skola-rokycany.cz</w:t>
        </w:r>
      </w:hyperlink>
      <w:r>
        <w:t xml:space="preserve"> </w:t>
      </w:r>
      <w:r w:rsidRPr="002863D6">
        <w:t xml:space="preserve"> </w:t>
      </w:r>
    </w:p>
    <w:p w14:paraId="17C43DA0" w14:textId="77777777" w:rsidR="0077132C" w:rsidRPr="0077132C" w:rsidRDefault="0077132C" w:rsidP="0077132C">
      <w:pPr>
        <w:pStyle w:val="Zhlav"/>
        <w:tabs>
          <w:tab w:val="left" w:pos="708"/>
        </w:tabs>
        <w:spacing w:line="276" w:lineRule="auto"/>
        <w:ind w:left="357"/>
        <w:rPr>
          <w:u w:val="single"/>
        </w:rPr>
      </w:pPr>
      <w:r w:rsidRPr="0077132C">
        <w:rPr>
          <w:u w:val="single"/>
        </w:rPr>
        <w:t>Za zhotovitele:</w:t>
      </w:r>
    </w:p>
    <w:p w14:paraId="5E7CDA1F" w14:textId="77777777" w:rsidR="0077132C" w:rsidRPr="0077132C" w:rsidRDefault="00D85D8C" w:rsidP="0077132C">
      <w:pPr>
        <w:pStyle w:val="Zhlav"/>
        <w:tabs>
          <w:tab w:val="left" w:pos="708"/>
        </w:tabs>
        <w:spacing w:line="276" w:lineRule="auto"/>
        <w:ind w:left="357"/>
        <w:rPr>
          <w:b/>
          <w:color w:val="FF0000"/>
        </w:rPr>
      </w:pPr>
      <w:r>
        <w:rPr>
          <w:b/>
          <w:color w:val="FF0000"/>
        </w:rPr>
        <w:t>doplní dodavatel (j</w:t>
      </w:r>
      <w:r w:rsidR="0077132C" w:rsidRPr="0077132C">
        <w:rPr>
          <w:b/>
          <w:color w:val="FF0000"/>
        </w:rPr>
        <w:t>méno a příjmení, funkce</w:t>
      </w:r>
      <w:r>
        <w:rPr>
          <w:b/>
          <w:color w:val="FF0000"/>
        </w:rPr>
        <w:t>)</w:t>
      </w:r>
    </w:p>
    <w:p w14:paraId="76C8BD89" w14:textId="77777777" w:rsidR="0077132C" w:rsidRPr="0077132C" w:rsidRDefault="0077132C" w:rsidP="0077132C">
      <w:pPr>
        <w:pStyle w:val="Zhlav"/>
        <w:tabs>
          <w:tab w:val="left" w:pos="708"/>
        </w:tabs>
        <w:spacing w:line="276" w:lineRule="auto"/>
        <w:ind w:left="357"/>
        <w:rPr>
          <w:color w:val="FF0000"/>
        </w:rPr>
      </w:pPr>
      <w:r>
        <w:t xml:space="preserve">Tel. č.: </w:t>
      </w:r>
      <w:r w:rsidRPr="0077132C">
        <w:rPr>
          <w:color w:val="FF0000"/>
        </w:rPr>
        <w:t>doplní dodavatel</w:t>
      </w:r>
    </w:p>
    <w:p w14:paraId="0E1C2EA7" w14:textId="77777777" w:rsidR="0077132C" w:rsidRPr="0077132C" w:rsidRDefault="0077132C" w:rsidP="0077132C">
      <w:pPr>
        <w:pStyle w:val="Zhlav"/>
        <w:tabs>
          <w:tab w:val="left" w:pos="708"/>
        </w:tabs>
        <w:spacing w:after="120" w:line="276" w:lineRule="auto"/>
        <w:ind w:left="357"/>
        <w:rPr>
          <w:color w:val="FF0000"/>
        </w:rPr>
      </w:pPr>
      <w:r>
        <w:t xml:space="preserve">E-mail: </w:t>
      </w:r>
      <w:r w:rsidRPr="0077132C">
        <w:rPr>
          <w:color w:val="FF0000"/>
        </w:rPr>
        <w:t>doplní dodavatel</w:t>
      </w:r>
    </w:p>
    <w:p w14:paraId="6A367623" w14:textId="1EB15BF2" w:rsidR="006036EE" w:rsidRDefault="006036EE" w:rsidP="00E26498">
      <w:pPr>
        <w:pStyle w:val="Zhlav"/>
        <w:numPr>
          <w:ilvl w:val="0"/>
          <w:numId w:val="18"/>
        </w:numPr>
        <w:tabs>
          <w:tab w:val="left" w:pos="708"/>
        </w:tabs>
        <w:spacing w:after="120" w:line="276" w:lineRule="auto"/>
      </w:pPr>
      <w:r>
        <w:t>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r w:rsidR="00DF693A">
        <w:t xml:space="preserve"> </w:t>
      </w:r>
    </w:p>
    <w:p w14:paraId="3A5D2B11" w14:textId="77777777" w:rsidR="00B61098" w:rsidRDefault="00B61098" w:rsidP="00B61098"/>
    <w:p w14:paraId="5168D54A" w14:textId="77777777" w:rsidR="0069599A" w:rsidRPr="00D264AC" w:rsidRDefault="0069599A" w:rsidP="006036EE">
      <w:pPr>
        <w:pStyle w:val="Zhlav"/>
        <w:numPr>
          <w:ilvl w:val="0"/>
          <w:numId w:val="3"/>
        </w:numPr>
        <w:tabs>
          <w:tab w:val="left" w:pos="708"/>
        </w:tabs>
        <w:spacing w:after="120" w:line="276" w:lineRule="auto"/>
        <w:jc w:val="center"/>
        <w:rPr>
          <w:b/>
          <w:bCs/>
          <w:caps/>
        </w:rPr>
      </w:pPr>
      <w:r w:rsidRPr="00D264AC">
        <w:rPr>
          <w:b/>
          <w:bCs/>
          <w:caps/>
        </w:rPr>
        <w:t>doručování</w:t>
      </w:r>
    </w:p>
    <w:p w14:paraId="3DCB5385" w14:textId="2B9DE55A" w:rsidR="00D264AC" w:rsidRDefault="00D264AC" w:rsidP="0015551D">
      <w:pPr>
        <w:pStyle w:val="Odstavecseseznamem"/>
        <w:numPr>
          <w:ilvl w:val="0"/>
          <w:numId w:val="32"/>
        </w:numPr>
        <w:shd w:val="clear" w:color="auto" w:fill="FFFFFF"/>
        <w:spacing w:after="120"/>
        <w:jc w:val="both"/>
        <w:rPr>
          <w:rFonts w:ascii="Arial" w:hAnsi="Arial" w:cs="Arial"/>
          <w:spacing w:val="-4"/>
          <w:sz w:val="20"/>
          <w:szCs w:val="20"/>
        </w:rPr>
      </w:pPr>
      <w:r>
        <w:rPr>
          <w:rFonts w:ascii="Arial" w:hAnsi="Arial" w:cs="Arial"/>
          <w:spacing w:val="-4"/>
          <w:sz w:val="20"/>
          <w:szCs w:val="20"/>
        </w:rPr>
        <w:t>Odesílá-li smluvní strana (dále jen „odesílatel“) písemnost elektronickou poštou (</w:t>
      </w:r>
      <w:r w:rsidR="009A1784">
        <w:rPr>
          <w:rFonts w:ascii="Arial" w:hAnsi="Arial" w:cs="Arial"/>
          <w:spacing w:val="-4"/>
          <w:sz w:val="20"/>
          <w:szCs w:val="20"/>
        </w:rPr>
        <w:t xml:space="preserve">např. </w:t>
      </w:r>
      <w:r>
        <w:rPr>
          <w:rFonts w:ascii="Arial" w:hAnsi="Arial" w:cs="Arial"/>
          <w:spacing w:val="-4"/>
          <w:sz w:val="20"/>
          <w:szCs w:val="20"/>
        </w:rPr>
        <w:t>Outl</w:t>
      </w:r>
      <w:r w:rsidR="00DF693A">
        <w:rPr>
          <w:rFonts w:ascii="Arial" w:hAnsi="Arial" w:cs="Arial"/>
          <w:spacing w:val="-4"/>
          <w:sz w:val="20"/>
          <w:szCs w:val="20"/>
        </w:rPr>
        <w:t>ook), považuje se písemnost za přijatou</w:t>
      </w:r>
      <w:r>
        <w:rPr>
          <w:rFonts w:ascii="Arial" w:hAnsi="Arial" w:cs="Arial"/>
          <w:spacing w:val="-4"/>
          <w:sz w:val="20"/>
          <w:szCs w:val="20"/>
        </w:rPr>
        <w:t xml:space="preserve"> okamžikem přijetí zprávy poštovním severem druhé smluvní strany (dále jen „příjemce“). Příjemce je povinen neprodleně přímo potvrdit úspěšné doručení písemnosti. Pokud příjemce nepotvrdí doručení, má se za to, že písemnost byla doručena 3. </w:t>
      </w:r>
      <w:r w:rsidR="00AA7E26">
        <w:rPr>
          <w:rFonts w:ascii="Arial" w:hAnsi="Arial" w:cs="Arial"/>
          <w:spacing w:val="-4"/>
          <w:sz w:val="20"/>
          <w:szCs w:val="20"/>
        </w:rPr>
        <w:t xml:space="preserve">(třetí) </w:t>
      </w:r>
      <w:r>
        <w:rPr>
          <w:rFonts w:ascii="Arial" w:hAnsi="Arial" w:cs="Arial"/>
          <w:spacing w:val="-4"/>
          <w:sz w:val="20"/>
          <w:szCs w:val="20"/>
        </w:rPr>
        <w:t xml:space="preserve">pracovní den po odeslání odesílatelem. </w:t>
      </w:r>
    </w:p>
    <w:p w14:paraId="3C4FF4C7" w14:textId="77777777" w:rsidR="0069599A" w:rsidRPr="00DA6826" w:rsidRDefault="00F4256F" w:rsidP="0015551D">
      <w:pPr>
        <w:pStyle w:val="Odstavecseseznamem"/>
        <w:numPr>
          <w:ilvl w:val="0"/>
          <w:numId w:val="32"/>
        </w:numPr>
        <w:shd w:val="clear" w:color="auto" w:fill="FFFFFF"/>
        <w:spacing w:after="120"/>
        <w:jc w:val="both"/>
        <w:rPr>
          <w:spacing w:val="-4"/>
        </w:rPr>
      </w:pPr>
      <w:r>
        <w:rPr>
          <w:rFonts w:ascii="Arial" w:hAnsi="Arial" w:cs="Arial"/>
          <w:spacing w:val="-4"/>
          <w:sz w:val="20"/>
          <w:szCs w:val="20"/>
        </w:rPr>
        <w:lastRenderedPageBreak/>
        <w:t>Odesílá-li odesílatel písemnost s využitím provozovatele poštovních služeb, odesílá ji na adresu sídla, případně na adresu pro doručování, je-li odlišná od adresy sídla, uvedenou v čl. I této smlouvy. Je-li písemnost doručována prostřednictvím provozovatele poštovních služeb, má se za to, že byla doručena 3.</w:t>
      </w:r>
      <w:r w:rsidR="00A70C9F">
        <w:rPr>
          <w:rFonts w:ascii="Arial" w:hAnsi="Arial" w:cs="Arial"/>
          <w:spacing w:val="-4"/>
          <w:sz w:val="20"/>
          <w:szCs w:val="20"/>
        </w:rPr>
        <w:t xml:space="preserve"> </w:t>
      </w:r>
      <w:r w:rsidR="00AA7E26">
        <w:rPr>
          <w:rFonts w:ascii="Arial" w:hAnsi="Arial" w:cs="Arial"/>
          <w:spacing w:val="-4"/>
          <w:sz w:val="20"/>
          <w:szCs w:val="20"/>
        </w:rPr>
        <w:t>(třetí)</w:t>
      </w:r>
      <w:r>
        <w:rPr>
          <w:rFonts w:ascii="Arial" w:hAnsi="Arial" w:cs="Arial"/>
          <w:spacing w:val="-4"/>
          <w:sz w:val="20"/>
          <w:szCs w:val="20"/>
        </w:rPr>
        <w:t xml:space="preserve"> pracovní den po odeslání, pokud příjemce přímo nepotvrdí doručení dříve.  </w:t>
      </w:r>
    </w:p>
    <w:p w14:paraId="626E3980" w14:textId="77777777" w:rsidR="00DA6826" w:rsidRDefault="00DA6826" w:rsidP="00DA6826">
      <w:pPr>
        <w:rPr>
          <w:spacing w:val="-4"/>
        </w:rPr>
      </w:pPr>
    </w:p>
    <w:p w14:paraId="39A0E115" w14:textId="77777777" w:rsidR="00DA6826" w:rsidRPr="00282379" w:rsidRDefault="00DA6826" w:rsidP="00DA6826">
      <w:pPr>
        <w:pStyle w:val="Zhlav"/>
        <w:numPr>
          <w:ilvl w:val="0"/>
          <w:numId w:val="3"/>
        </w:numPr>
        <w:tabs>
          <w:tab w:val="left" w:pos="708"/>
        </w:tabs>
        <w:spacing w:after="120" w:line="276" w:lineRule="auto"/>
        <w:jc w:val="center"/>
        <w:rPr>
          <w:b/>
          <w:bCs/>
          <w:caps/>
        </w:rPr>
      </w:pPr>
      <w:r w:rsidRPr="00282379">
        <w:rPr>
          <w:b/>
          <w:bCs/>
          <w:caps/>
        </w:rPr>
        <w:t>odpovědnost za škodu</w:t>
      </w:r>
    </w:p>
    <w:p w14:paraId="6BE7A696" w14:textId="77777777" w:rsidR="00DA6826" w:rsidRPr="0091255C" w:rsidRDefault="00DA6826" w:rsidP="0015551D">
      <w:pPr>
        <w:pStyle w:val="Zkladntextodsazen3"/>
        <w:numPr>
          <w:ilvl w:val="0"/>
          <w:numId w:val="34"/>
        </w:numPr>
        <w:tabs>
          <w:tab w:val="left" w:pos="0"/>
          <w:tab w:val="left" w:pos="426"/>
        </w:tabs>
        <w:spacing w:line="276" w:lineRule="auto"/>
        <w:jc w:val="both"/>
        <w:rPr>
          <w:rFonts w:ascii="Arial" w:hAnsi="Arial" w:cs="Arial"/>
          <w:sz w:val="20"/>
          <w:szCs w:val="20"/>
        </w:rPr>
      </w:pPr>
      <w:r w:rsidRPr="0091255C">
        <w:rPr>
          <w:rFonts w:ascii="Arial" w:hAnsi="Arial" w:cs="Arial"/>
          <w:sz w:val="20"/>
          <w:szCs w:val="20"/>
        </w:rPr>
        <w:t>Zhotovitel plně odpovídá za škodu vzniklou objednateli nebo třetím osobám v souvislosti s plněním, nedodržením nebo porušením povinností vyplývajících z této smlouvy.</w:t>
      </w:r>
    </w:p>
    <w:p w14:paraId="6A079939" w14:textId="4B4A5EE7" w:rsidR="00D62AF4" w:rsidRPr="000F3452" w:rsidRDefault="00D62AF4" w:rsidP="0015551D">
      <w:pPr>
        <w:pStyle w:val="Zkladntextodsazen3"/>
        <w:numPr>
          <w:ilvl w:val="0"/>
          <w:numId w:val="34"/>
        </w:numPr>
        <w:tabs>
          <w:tab w:val="left" w:pos="0"/>
          <w:tab w:val="left" w:pos="426"/>
        </w:tabs>
        <w:spacing w:line="276" w:lineRule="auto"/>
        <w:jc w:val="both"/>
        <w:rPr>
          <w:rFonts w:ascii="Arial" w:hAnsi="Arial" w:cs="Arial"/>
          <w:sz w:val="20"/>
          <w:szCs w:val="20"/>
        </w:rPr>
      </w:pPr>
      <w:r w:rsidRPr="000F3452">
        <w:rPr>
          <w:rFonts w:ascii="Arial" w:hAnsi="Arial" w:cs="Arial"/>
          <w:sz w:val="20"/>
          <w:szCs w:val="20"/>
        </w:rPr>
        <w:t xml:space="preserve">Zhotovitel na sebe přejímá odpovědnost za škody způsobené </w:t>
      </w:r>
      <w:r w:rsidR="0091255C" w:rsidRPr="000F3452">
        <w:rPr>
          <w:rFonts w:ascii="Arial" w:hAnsi="Arial" w:cs="Arial"/>
          <w:sz w:val="20"/>
          <w:szCs w:val="20"/>
        </w:rPr>
        <w:t xml:space="preserve">jím nebo </w:t>
      </w:r>
      <w:r w:rsidR="00650427" w:rsidRPr="000F3452">
        <w:rPr>
          <w:rFonts w:ascii="Arial" w:hAnsi="Arial" w:cs="Arial"/>
          <w:sz w:val="20"/>
          <w:szCs w:val="20"/>
        </w:rPr>
        <w:t xml:space="preserve">jeho </w:t>
      </w:r>
      <w:r w:rsidR="0091255C" w:rsidRPr="000F3452">
        <w:rPr>
          <w:rFonts w:ascii="Arial" w:hAnsi="Arial" w:cs="Arial"/>
          <w:sz w:val="20"/>
          <w:szCs w:val="20"/>
        </w:rPr>
        <w:t>podzhotoviteli</w:t>
      </w:r>
      <w:r w:rsidRPr="000F3452">
        <w:rPr>
          <w:rFonts w:ascii="Arial" w:hAnsi="Arial" w:cs="Arial"/>
          <w:sz w:val="20"/>
          <w:szCs w:val="20"/>
        </w:rPr>
        <w:t xml:space="preserve"> na provádění díla</w:t>
      </w:r>
      <w:r w:rsidR="00650427" w:rsidRPr="000F3452">
        <w:rPr>
          <w:rFonts w:ascii="Arial" w:hAnsi="Arial" w:cs="Arial"/>
          <w:sz w:val="20"/>
          <w:szCs w:val="20"/>
        </w:rPr>
        <w:t xml:space="preserve"> a</w:t>
      </w:r>
      <w:r w:rsidRPr="000F3452">
        <w:rPr>
          <w:rFonts w:ascii="Arial" w:hAnsi="Arial" w:cs="Arial"/>
          <w:sz w:val="20"/>
          <w:szCs w:val="20"/>
        </w:rPr>
        <w:t xml:space="preserve"> na zhotovovaném díle po celou dobu provádění díla, tzn. do převzetí díla objednatelem bez vad a nedodělků, stejně po dobu trvání záruční doby, a za škody způsobené svou činností </w:t>
      </w:r>
      <w:r w:rsidR="00913D64" w:rsidRPr="000F3452">
        <w:rPr>
          <w:rFonts w:ascii="Arial" w:hAnsi="Arial" w:cs="Arial"/>
          <w:sz w:val="20"/>
          <w:szCs w:val="20"/>
        </w:rPr>
        <w:t xml:space="preserve">nebo činností podzhotovitelů </w:t>
      </w:r>
      <w:r w:rsidRPr="000F3452">
        <w:rPr>
          <w:rFonts w:ascii="Arial" w:hAnsi="Arial" w:cs="Arial"/>
          <w:sz w:val="20"/>
          <w:szCs w:val="20"/>
        </w:rPr>
        <w:t xml:space="preserve">objednateli nebo třetí osobě na majetku tzn., že v případě jakéhokoliv narušení či poškození majetku (např. vjezdů, plotů, objektu, prostranství, inženýrských sítí) je zhotovitel povinen bez zbytečného odkladu tuto škodu odstranit a není-li to možné, tak finančně uhradit.  </w:t>
      </w:r>
    </w:p>
    <w:p w14:paraId="30EEBF08" w14:textId="77777777" w:rsidR="001559FD" w:rsidRPr="00F4256F" w:rsidRDefault="001559FD" w:rsidP="001559FD">
      <w:pPr>
        <w:rPr>
          <w:spacing w:val="-4"/>
        </w:rPr>
      </w:pPr>
    </w:p>
    <w:p w14:paraId="5223572B" w14:textId="77777777" w:rsidR="006036EE" w:rsidRDefault="006036EE" w:rsidP="006036EE">
      <w:pPr>
        <w:pStyle w:val="Zhlav"/>
        <w:numPr>
          <w:ilvl w:val="0"/>
          <w:numId w:val="3"/>
        </w:numPr>
        <w:tabs>
          <w:tab w:val="left" w:pos="708"/>
        </w:tabs>
        <w:spacing w:after="120" w:line="276" w:lineRule="auto"/>
        <w:jc w:val="center"/>
        <w:rPr>
          <w:b/>
          <w:bCs/>
          <w:caps/>
        </w:rPr>
      </w:pPr>
      <w:r>
        <w:rPr>
          <w:b/>
          <w:bCs/>
          <w:caps/>
        </w:rPr>
        <w:t>pojištění zhotovitele</w:t>
      </w:r>
    </w:p>
    <w:p w14:paraId="30D3EE7B" w14:textId="79862E33" w:rsidR="006036EE" w:rsidRPr="00853801" w:rsidRDefault="006036EE" w:rsidP="0015551D">
      <w:pPr>
        <w:pStyle w:val="Odstavecseseznamem"/>
        <w:numPr>
          <w:ilvl w:val="0"/>
          <w:numId w:val="33"/>
        </w:numPr>
        <w:shd w:val="clear" w:color="auto" w:fill="FFFFFF"/>
        <w:spacing w:after="120"/>
        <w:jc w:val="both"/>
        <w:rPr>
          <w:bCs/>
          <w:caps/>
        </w:rPr>
      </w:pPr>
      <w:r w:rsidRPr="00964656">
        <w:rPr>
          <w:rFonts w:ascii="Arial" w:hAnsi="Arial" w:cs="Arial"/>
          <w:spacing w:val="-4"/>
          <w:sz w:val="20"/>
          <w:szCs w:val="20"/>
        </w:rPr>
        <w:t xml:space="preserve">Zhotovitel se zavazuje nejpozději ke dni zahájení plnění na základě této smlouvy uzavřít a po celou dobu plnění </w:t>
      </w:r>
      <w:r w:rsidR="00332BE5">
        <w:rPr>
          <w:rFonts w:ascii="Arial" w:hAnsi="Arial" w:cs="Arial"/>
          <w:spacing w:val="-4"/>
          <w:sz w:val="20"/>
          <w:szCs w:val="20"/>
        </w:rPr>
        <w:t xml:space="preserve">i v průběhu záruční doby </w:t>
      </w:r>
      <w:r w:rsidRPr="00964656">
        <w:rPr>
          <w:rFonts w:ascii="Arial" w:hAnsi="Arial" w:cs="Arial"/>
          <w:spacing w:val="-4"/>
          <w:sz w:val="20"/>
          <w:szCs w:val="20"/>
        </w:rPr>
        <w:t xml:space="preserve">udržovat v platnosti pojištění profesní odpovědnosti za škodu způsobenou </w:t>
      </w:r>
      <w:r w:rsidRPr="00964656">
        <w:rPr>
          <w:rFonts w:ascii="Arial" w:hAnsi="Arial" w:cs="Arial"/>
          <w:sz w:val="20"/>
          <w:szCs w:val="20"/>
        </w:rPr>
        <w:t>třetí osobě v souvislosti s výkonem jeho činnosti</w:t>
      </w:r>
      <w:r w:rsidR="007D7130">
        <w:rPr>
          <w:rFonts w:ascii="Arial" w:hAnsi="Arial" w:cs="Arial"/>
          <w:sz w:val="20"/>
          <w:szCs w:val="20"/>
        </w:rPr>
        <w:t>,</w:t>
      </w:r>
      <w:r w:rsidR="007D7130" w:rsidRPr="007D7130">
        <w:rPr>
          <w:rFonts w:ascii="Arial" w:hAnsi="Arial" w:cs="Arial"/>
          <w:color w:val="000000"/>
          <w:sz w:val="20"/>
          <w:szCs w:val="20"/>
        </w:rPr>
        <w:t xml:space="preserve"> </w:t>
      </w:r>
      <w:r w:rsidR="007D7130" w:rsidRPr="006E23BA">
        <w:rPr>
          <w:rFonts w:ascii="Arial" w:hAnsi="Arial" w:cs="Arial"/>
          <w:color w:val="000000"/>
          <w:sz w:val="20"/>
          <w:szCs w:val="20"/>
        </w:rPr>
        <w:t xml:space="preserve">včetně možných škod způsobených </w:t>
      </w:r>
      <w:r w:rsidR="007D7130">
        <w:rPr>
          <w:rFonts w:ascii="Arial" w:hAnsi="Arial" w:cs="Arial"/>
          <w:color w:val="000000"/>
          <w:sz w:val="20"/>
          <w:szCs w:val="20"/>
        </w:rPr>
        <w:t xml:space="preserve">jeho </w:t>
      </w:r>
      <w:r w:rsidR="007D7130" w:rsidRPr="006E23BA">
        <w:rPr>
          <w:rFonts w:ascii="Arial" w:hAnsi="Arial" w:cs="Arial"/>
          <w:color w:val="000000"/>
          <w:sz w:val="20"/>
          <w:szCs w:val="20"/>
        </w:rPr>
        <w:t>pracovníky</w:t>
      </w:r>
      <w:r w:rsidR="007D7130">
        <w:rPr>
          <w:rFonts w:ascii="Arial" w:hAnsi="Arial" w:cs="Arial"/>
          <w:color w:val="000000"/>
          <w:sz w:val="20"/>
          <w:szCs w:val="20"/>
        </w:rPr>
        <w:t>,</w:t>
      </w:r>
      <w:r w:rsidRPr="00964656">
        <w:rPr>
          <w:rFonts w:ascii="Arial" w:hAnsi="Arial" w:cs="Arial"/>
          <w:spacing w:val="-4"/>
          <w:sz w:val="20"/>
          <w:szCs w:val="20"/>
        </w:rPr>
        <w:t xml:space="preserve"> v minimální výši </w:t>
      </w:r>
      <w:r w:rsidR="00071828">
        <w:rPr>
          <w:rFonts w:ascii="Arial" w:hAnsi="Arial" w:cs="Arial"/>
          <w:spacing w:val="-4"/>
          <w:sz w:val="20"/>
          <w:szCs w:val="20"/>
        </w:rPr>
        <w:t>1 000 000</w:t>
      </w:r>
      <w:r w:rsidR="00A05FE7" w:rsidRPr="00964656">
        <w:rPr>
          <w:rFonts w:ascii="Arial" w:hAnsi="Arial" w:cs="Arial"/>
          <w:spacing w:val="-4"/>
          <w:sz w:val="20"/>
          <w:szCs w:val="20"/>
        </w:rPr>
        <w:t>,- Kč</w:t>
      </w:r>
      <w:r w:rsidRPr="00964656">
        <w:rPr>
          <w:rFonts w:ascii="Arial" w:hAnsi="Arial" w:cs="Arial"/>
          <w:b/>
          <w:bCs/>
          <w:spacing w:val="-4"/>
          <w:sz w:val="20"/>
          <w:szCs w:val="20"/>
        </w:rPr>
        <w:t xml:space="preserve"> </w:t>
      </w:r>
      <w:r w:rsidR="00071828">
        <w:rPr>
          <w:rFonts w:ascii="Arial" w:hAnsi="Arial" w:cs="Arial"/>
          <w:bCs/>
          <w:spacing w:val="-4"/>
          <w:sz w:val="20"/>
          <w:szCs w:val="20"/>
        </w:rPr>
        <w:t xml:space="preserve">(slovy </w:t>
      </w:r>
      <w:r w:rsidR="00D24E9F">
        <w:rPr>
          <w:rFonts w:ascii="Arial" w:hAnsi="Arial" w:cs="Arial"/>
          <w:bCs/>
          <w:spacing w:val="-4"/>
          <w:sz w:val="20"/>
          <w:szCs w:val="20"/>
        </w:rPr>
        <w:t>jeden</w:t>
      </w:r>
      <w:r w:rsidR="00071828">
        <w:rPr>
          <w:rFonts w:ascii="Arial" w:hAnsi="Arial" w:cs="Arial"/>
          <w:bCs/>
          <w:spacing w:val="-4"/>
          <w:sz w:val="20"/>
          <w:szCs w:val="20"/>
        </w:rPr>
        <w:t>milion</w:t>
      </w:r>
      <w:r w:rsidR="00A05FE7" w:rsidRPr="00964656">
        <w:rPr>
          <w:rFonts w:ascii="Arial" w:hAnsi="Arial" w:cs="Arial"/>
          <w:bCs/>
          <w:spacing w:val="-4"/>
          <w:sz w:val="20"/>
          <w:szCs w:val="20"/>
        </w:rPr>
        <w:t xml:space="preserve"> korun </w:t>
      </w:r>
      <w:r w:rsidRPr="00964656">
        <w:rPr>
          <w:rFonts w:ascii="Arial" w:hAnsi="Arial" w:cs="Arial"/>
          <w:bCs/>
          <w:spacing w:val="-4"/>
          <w:sz w:val="20"/>
          <w:szCs w:val="20"/>
        </w:rPr>
        <w:t>českých)</w:t>
      </w:r>
      <w:r w:rsidR="00051E32" w:rsidRPr="00964656">
        <w:rPr>
          <w:rFonts w:ascii="Arial" w:hAnsi="Arial" w:cs="Arial"/>
          <w:spacing w:val="-4"/>
          <w:sz w:val="20"/>
          <w:szCs w:val="20"/>
        </w:rPr>
        <w:t xml:space="preserve">. </w:t>
      </w:r>
      <w:r w:rsidR="00051E32" w:rsidRPr="00051E32">
        <w:rPr>
          <w:rFonts w:ascii="Arial" w:hAnsi="Arial" w:cs="Arial"/>
          <w:sz w:val="20"/>
          <w:szCs w:val="20"/>
        </w:rPr>
        <w:t>Tento limit nelze nahradit kumulací pojistných plnění na základě více pojistných smluv. Pojištění sjednané zhotovitelem musí krýt veškeré možné škody, které by při plnění této smlouvy</w:t>
      </w:r>
      <w:r w:rsidR="00051E32">
        <w:rPr>
          <w:rFonts w:ascii="Arial" w:hAnsi="Arial" w:cs="Arial"/>
          <w:sz w:val="20"/>
          <w:szCs w:val="20"/>
        </w:rPr>
        <w:t xml:space="preserve"> nebo jejím vadným plněním </w:t>
      </w:r>
      <w:r w:rsidR="00051E32" w:rsidRPr="00051E32">
        <w:rPr>
          <w:rFonts w:ascii="Arial" w:hAnsi="Arial" w:cs="Arial"/>
          <w:sz w:val="20"/>
          <w:szCs w:val="20"/>
        </w:rPr>
        <w:t>mohly vzniknout jakékoliv třetí osobě.</w:t>
      </w:r>
      <w:r w:rsidR="00051E32">
        <w:rPr>
          <w:rFonts w:ascii="Arial" w:hAnsi="Arial" w:cs="Arial"/>
          <w:sz w:val="20"/>
          <w:szCs w:val="20"/>
        </w:rPr>
        <w:t xml:space="preserve"> </w:t>
      </w:r>
    </w:p>
    <w:p w14:paraId="4D70A0B3" w14:textId="77777777" w:rsidR="006036EE" w:rsidRPr="007D7130" w:rsidRDefault="006036EE" w:rsidP="0015551D">
      <w:pPr>
        <w:pStyle w:val="Odstavecseseznamem"/>
        <w:numPr>
          <w:ilvl w:val="0"/>
          <w:numId w:val="33"/>
        </w:numPr>
        <w:shd w:val="clear" w:color="auto" w:fill="FFFFFF"/>
        <w:spacing w:after="120"/>
        <w:jc w:val="both"/>
        <w:rPr>
          <w:b/>
          <w:bCs/>
          <w:caps/>
        </w:rPr>
      </w:pPr>
      <w:r>
        <w:rPr>
          <w:rFonts w:ascii="Arial" w:hAnsi="Arial" w:cs="Arial"/>
          <w:sz w:val="20"/>
          <w:szCs w:val="20"/>
        </w:rPr>
        <w:t xml:space="preserve">Nezajistí-li zhotovitel pojištění odpovídající požadavkům dle </w:t>
      </w:r>
      <w:r w:rsidR="005C3FE6">
        <w:rPr>
          <w:rFonts w:ascii="Arial" w:hAnsi="Arial" w:cs="Arial"/>
          <w:sz w:val="20"/>
          <w:szCs w:val="20"/>
        </w:rPr>
        <w:t>odst.</w:t>
      </w:r>
      <w:r>
        <w:rPr>
          <w:rFonts w:ascii="Arial" w:hAnsi="Arial" w:cs="Arial"/>
          <w:sz w:val="20"/>
          <w:szCs w:val="20"/>
        </w:rPr>
        <w:t xml:space="preserve"> 1 tohoto článku smlouvy, je objednatel oprávněn odstoupit od této smlouvy.</w:t>
      </w:r>
    </w:p>
    <w:p w14:paraId="5401F9AF" w14:textId="77C12DD2" w:rsidR="007D7130" w:rsidRPr="00F84DAC" w:rsidRDefault="007D7130" w:rsidP="0015551D">
      <w:pPr>
        <w:pStyle w:val="Odstavecseseznamem"/>
        <w:numPr>
          <w:ilvl w:val="0"/>
          <w:numId w:val="33"/>
        </w:numPr>
        <w:shd w:val="clear" w:color="auto" w:fill="FFFFFF"/>
        <w:spacing w:after="120"/>
        <w:jc w:val="both"/>
        <w:rPr>
          <w:b/>
          <w:bCs/>
          <w:caps/>
        </w:rPr>
      </w:pPr>
      <w:r w:rsidRPr="006E23BA">
        <w:rPr>
          <w:rFonts w:ascii="Arial" w:hAnsi="Arial" w:cs="Arial"/>
          <w:spacing w:val="-4"/>
          <w:sz w:val="20"/>
          <w:szCs w:val="20"/>
        </w:rPr>
        <w:t>Zhotovitel je povinen doklady o trvání pojištění a úhradě pojistného na požádání předložit objednateli, a to nejpozději ve lhůtě 5 pracovních dnů od vyžádání</w:t>
      </w:r>
      <w:r>
        <w:rPr>
          <w:rFonts w:ascii="Arial" w:hAnsi="Arial" w:cs="Arial"/>
          <w:spacing w:val="-4"/>
          <w:sz w:val="20"/>
          <w:szCs w:val="20"/>
        </w:rPr>
        <w:t xml:space="preserve">. </w:t>
      </w:r>
    </w:p>
    <w:p w14:paraId="74D1DFD2" w14:textId="7323564B" w:rsidR="008C4FC5" w:rsidRPr="008C4FC5" w:rsidRDefault="006036EE" w:rsidP="0015551D">
      <w:pPr>
        <w:pStyle w:val="Odstavecseseznamem"/>
        <w:numPr>
          <w:ilvl w:val="0"/>
          <w:numId w:val="33"/>
        </w:numPr>
        <w:shd w:val="clear" w:color="auto" w:fill="FFFFFF"/>
        <w:spacing w:after="120"/>
        <w:jc w:val="both"/>
        <w:rPr>
          <w:b/>
          <w:bCs/>
          <w:caps/>
        </w:rPr>
      </w:pPr>
      <w:r w:rsidRPr="001559FD">
        <w:rPr>
          <w:rFonts w:ascii="Arial" w:hAnsi="Arial" w:cs="Arial"/>
          <w:sz w:val="20"/>
          <w:szCs w:val="20"/>
        </w:rPr>
        <w:t>Zhotovitel</w:t>
      </w:r>
      <w:r w:rsidRPr="00810E32">
        <w:rPr>
          <w:rFonts w:ascii="Arial" w:hAnsi="Arial" w:cs="Arial"/>
          <w:spacing w:val="-4"/>
          <w:sz w:val="20"/>
          <w:szCs w:val="20"/>
        </w:rPr>
        <w:t xml:space="preserve"> nese profesní odpovědnost </w:t>
      </w:r>
      <w:r>
        <w:rPr>
          <w:rFonts w:ascii="Arial" w:hAnsi="Arial" w:cs="Arial"/>
          <w:spacing w:val="-4"/>
          <w:sz w:val="20"/>
          <w:szCs w:val="20"/>
        </w:rPr>
        <w:t>dle odst</w:t>
      </w:r>
      <w:r w:rsidR="005C3FE6">
        <w:rPr>
          <w:rFonts w:ascii="Arial" w:hAnsi="Arial" w:cs="Arial"/>
          <w:spacing w:val="-4"/>
          <w:sz w:val="20"/>
          <w:szCs w:val="20"/>
        </w:rPr>
        <w:t>.</w:t>
      </w:r>
      <w:r>
        <w:rPr>
          <w:rFonts w:ascii="Arial" w:hAnsi="Arial" w:cs="Arial"/>
          <w:spacing w:val="-4"/>
          <w:sz w:val="20"/>
          <w:szCs w:val="20"/>
        </w:rPr>
        <w:t xml:space="preserve"> 1 tohoto článku s</w:t>
      </w:r>
      <w:r w:rsidRPr="0038290E">
        <w:rPr>
          <w:rFonts w:ascii="Arial" w:hAnsi="Arial" w:cs="Arial"/>
          <w:spacing w:val="-4"/>
          <w:sz w:val="20"/>
          <w:szCs w:val="20"/>
        </w:rPr>
        <w:t xml:space="preserve">mlouvy také za škodu způsobenou </w:t>
      </w:r>
      <w:r w:rsidR="008C4FC5">
        <w:rPr>
          <w:rFonts w:ascii="Arial" w:hAnsi="Arial" w:cs="Arial"/>
          <w:spacing w:val="-4"/>
          <w:sz w:val="20"/>
          <w:szCs w:val="20"/>
        </w:rPr>
        <w:t xml:space="preserve">objednateli svými </w:t>
      </w:r>
      <w:r w:rsidR="00106C61">
        <w:rPr>
          <w:rFonts w:ascii="Arial" w:hAnsi="Arial" w:cs="Arial"/>
          <w:spacing w:val="-4"/>
          <w:sz w:val="20"/>
          <w:szCs w:val="20"/>
        </w:rPr>
        <w:t>podzhotoviteli</w:t>
      </w:r>
      <w:r w:rsidR="008C4FC5">
        <w:rPr>
          <w:rFonts w:ascii="Arial" w:hAnsi="Arial" w:cs="Arial"/>
          <w:spacing w:val="-4"/>
          <w:sz w:val="20"/>
          <w:szCs w:val="20"/>
        </w:rPr>
        <w:t>.</w:t>
      </w:r>
      <w:r w:rsidR="002B24E7">
        <w:rPr>
          <w:rFonts w:ascii="Arial" w:hAnsi="Arial" w:cs="Arial"/>
          <w:spacing w:val="-4"/>
          <w:sz w:val="20"/>
          <w:szCs w:val="20"/>
        </w:rPr>
        <w:t xml:space="preserve"> </w:t>
      </w:r>
    </w:p>
    <w:p w14:paraId="3284719A" w14:textId="6ED21E4B" w:rsidR="006036EE" w:rsidRPr="008C4FC5" w:rsidRDefault="006036EE" w:rsidP="0015551D">
      <w:pPr>
        <w:pStyle w:val="Odstavecseseznamem"/>
        <w:numPr>
          <w:ilvl w:val="0"/>
          <w:numId w:val="33"/>
        </w:numPr>
        <w:shd w:val="clear" w:color="auto" w:fill="FFFFFF"/>
        <w:spacing w:after="120"/>
        <w:jc w:val="both"/>
        <w:rPr>
          <w:b/>
          <w:bCs/>
          <w:caps/>
        </w:rPr>
      </w:pPr>
      <w:r>
        <w:rPr>
          <w:rFonts w:ascii="Arial" w:hAnsi="Arial" w:cs="Arial"/>
          <w:sz w:val="20"/>
          <w:szCs w:val="20"/>
        </w:rPr>
        <w:t>Zhotovitel</w:t>
      </w:r>
      <w:r w:rsidRPr="002C27AA">
        <w:rPr>
          <w:rFonts w:ascii="Arial" w:hAnsi="Arial" w:cs="Arial"/>
          <w:sz w:val="20"/>
          <w:szCs w:val="20"/>
        </w:rPr>
        <w:t xml:space="preserve"> se zavazuje předložit </w:t>
      </w:r>
      <w:r>
        <w:rPr>
          <w:rFonts w:ascii="Arial" w:hAnsi="Arial" w:cs="Arial"/>
          <w:sz w:val="20"/>
          <w:szCs w:val="20"/>
        </w:rPr>
        <w:t>o</w:t>
      </w:r>
      <w:r w:rsidRPr="002C27AA">
        <w:rPr>
          <w:rFonts w:ascii="Arial" w:hAnsi="Arial" w:cs="Arial"/>
          <w:sz w:val="20"/>
          <w:szCs w:val="20"/>
        </w:rPr>
        <w:t xml:space="preserve">bjednateli </w:t>
      </w:r>
      <w:r>
        <w:rPr>
          <w:rFonts w:ascii="Arial" w:hAnsi="Arial" w:cs="Arial"/>
          <w:sz w:val="20"/>
          <w:szCs w:val="20"/>
        </w:rPr>
        <w:t>kopii pojistné smlouvy</w:t>
      </w:r>
      <w:r w:rsidR="00E8521E">
        <w:rPr>
          <w:rFonts w:ascii="Arial" w:hAnsi="Arial" w:cs="Arial"/>
          <w:sz w:val="20"/>
          <w:szCs w:val="20"/>
        </w:rPr>
        <w:t xml:space="preserve"> včetně jejích dodatků za splnění požadavků dle odst. 1 tohoto článku smlouvy </w:t>
      </w:r>
      <w:r>
        <w:rPr>
          <w:rFonts w:ascii="Arial" w:hAnsi="Arial" w:cs="Arial"/>
          <w:sz w:val="20"/>
          <w:szCs w:val="20"/>
        </w:rPr>
        <w:t xml:space="preserve">před </w:t>
      </w:r>
      <w:r w:rsidR="00BC1ECA">
        <w:rPr>
          <w:rFonts w:ascii="Arial" w:hAnsi="Arial" w:cs="Arial"/>
          <w:sz w:val="20"/>
          <w:szCs w:val="20"/>
        </w:rPr>
        <w:t>uzavřením</w:t>
      </w:r>
      <w:r>
        <w:rPr>
          <w:rFonts w:ascii="Arial" w:hAnsi="Arial" w:cs="Arial"/>
          <w:sz w:val="20"/>
          <w:szCs w:val="20"/>
        </w:rPr>
        <w:t xml:space="preserve"> této smlouvy.</w:t>
      </w:r>
      <w:r w:rsidR="00A634BC">
        <w:rPr>
          <w:rFonts w:ascii="Arial" w:hAnsi="Arial" w:cs="Arial"/>
          <w:sz w:val="20"/>
          <w:szCs w:val="20"/>
        </w:rPr>
        <w:t xml:space="preserve"> </w:t>
      </w:r>
    </w:p>
    <w:p w14:paraId="1E06F398" w14:textId="77777777" w:rsidR="00B831C6" w:rsidRPr="00951B37" w:rsidRDefault="00B831C6" w:rsidP="00951B37">
      <w:pPr>
        <w:rPr>
          <w:bCs/>
          <w:iCs/>
        </w:rPr>
      </w:pPr>
    </w:p>
    <w:p w14:paraId="0BBBCF1C" w14:textId="77777777" w:rsidR="00B831C6" w:rsidRDefault="00E85FBD" w:rsidP="000535A8">
      <w:pPr>
        <w:pStyle w:val="Zhlav"/>
        <w:numPr>
          <w:ilvl w:val="0"/>
          <w:numId w:val="3"/>
        </w:numPr>
        <w:tabs>
          <w:tab w:val="left" w:pos="708"/>
        </w:tabs>
        <w:spacing w:after="120" w:line="276" w:lineRule="auto"/>
        <w:jc w:val="center"/>
        <w:rPr>
          <w:b/>
          <w:bCs/>
          <w:caps/>
        </w:rPr>
      </w:pPr>
      <w:r>
        <w:rPr>
          <w:b/>
          <w:bCs/>
          <w:caps/>
        </w:rPr>
        <w:t>Záruky</w:t>
      </w:r>
    </w:p>
    <w:p w14:paraId="27C1508A" w14:textId="5EAB484D" w:rsidR="002A18E8" w:rsidRPr="000F3452" w:rsidRDefault="00B831C6" w:rsidP="002A18E8">
      <w:pPr>
        <w:pStyle w:val="Odstavecseseznamem"/>
        <w:numPr>
          <w:ilvl w:val="0"/>
          <w:numId w:val="1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425" w:hanging="425"/>
        <w:jc w:val="both"/>
        <w:rPr>
          <w:rFonts w:ascii="Arial" w:hAnsi="Arial" w:cs="Arial"/>
          <w:sz w:val="20"/>
          <w:szCs w:val="20"/>
        </w:rPr>
      </w:pPr>
      <w:r w:rsidRPr="000F3452">
        <w:rPr>
          <w:rFonts w:ascii="Arial" w:hAnsi="Arial" w:cs="Arial"/>
          <w:b/>
          <w:sz w:val="20"/>
          <w:szCs w:val="20"/>
        </w:rPr>
        <w:t xml:space="preserve">Zhotovitel poskytuje na dílo záruku v délce </w:t>
      </w:r>
      <w:r w:rsidR="00375D05" w:rsidRPr="000F3452">
        <w:rPr>
          <w:rFonts w:ascii="Arial" w:hAnsi="Arial" w:cs="Arial"/>
          <w:b/>
          <w:bCs/>
          <w:sz w:val="20"/>
          <w:szCs w:val="20"/>
          <w:u w:val="single"/>
        </w:rPr>
        <w:t xml:space="preserve">60 </w:t>
      </w:r>
      <w:r w:rsidR="00822F7C" w:rsidRPr="000F3452">
        <w:rPr>
          <w:rFonts w:ascii="Arial" w:hAnsi="Arial" w:cs="Arial"/>
          <w:b/>
          <w:bCs/>
          <w:sz w:val="20"/>
          <w:szCs w:val="20"/>
          <w:u w:val="single"/>
        </w:rPr>
        <w:t xml:space="preserve">(šedesáti) </w:t>
      </w:r>
      <w:r w:rsidRPr="000F3452">
        <w:rPr>
          <w:rFonts w:ascii="Arial" w:hAnsi="Arial" w:cs="Arial"/>
          <w:b/>
          <w:bCs/>
          <w:sz w:val="20"/>
          <w:szCs w:val="20"/>
          <w:u w:val="single"/>
        </w:rPr>
        <w:t>měsíců</w:t>
      </w:r>
      <w:r w:rsidR="002A18E8" w:rsidRPr="000F3452">
        <w:rPr>
          <w:rFonts w:ascii="Arial" w:hAnsi="Arial" w:cs="Arial"/>
          <w:b/>
          <w:bCs/>
          <w:sz w:val="20"/>
          <w:szCs w:val="20"/>
        </w:rPr>
        <w:t>, a to na veškeré práce a dodávky zabudované do díla</w:t>
      </w:r>
      <w:r w:rsidRPr="000F3452">
        <w:rPr>
          <w:rFonts w:ascii="Arial" w:hAnsi="Arial" w:cs="Arial"/>
          <w:b/>
          <w:sz w:val="20"/>
          <w:szCs w:val="20"/>
        </w:rPr>
        <w:t>.</w:t>
      </w:r>
      <w:r w:rsidRPr="000F3452">
        <w:rPr>
          <w:rFonts w:ascii="Arial" w:hAnsi="Arial" w:cs="Arial"/>
          <w:sz w:val="20"/>
          <w:szCs w:val="20"/>
        </w:rPr>
        <w:t xml:space="preserve"> </w:t>
      </w:r>
      <w:r w:rsidR="002A18E8" w:rsidRPr="000F3452">
        <w:rPr>
          <w:rFonts w:ascii="Arial" w:hAnsi="Arial" w:cs="Arial"/>
          <w:b/>
          <w:sz w:val="20"/>
          <w:szCs w:val="20"/>
        </w:rPr>
        <w:t>Na z</w:t>
      </w:r>
      <w:r w:rsidR="00913D64" w:rsidRPr="000F3452">
        <w:rPr>
          <w:rFonts w:ascii="Arial" w:hAnsi="Arial" w:cs="Arial"/>
          <w:b/>
          <w:sz w:val="20"/>
          <w:szCs w:val="20"/>
        </w:rPr>
        <w:t>a</w:t>
      </w:r>
      <w:r w:rsidR="002A18E8" w:rsidRPr="000F3452">
        <w:rPr>
          <w:rFonts w:ascii="Arial" w:hAnsi="Arial" w:cs="Arial"/>
          <w:b/>
          <w:sz w:val="20"/>
          <w:szCs w:val="20"/>
        </w:rPr>
        <w:t xml:space="preserve">řízení, která mají vlastní záruční listy a nejsou zabudována do díla, poskytuje zhotovitel záruku v souladu s příslušnými záručními listy, nejméně však v délce </w:t>
      </w:r>
      <w:r w:rsidR="002A18E8" w:rsidRPr="000F3452">
        <w:rPr>
          <w:rFonts w:ascii="Arial" w:hAnsi="Arial" w:cs="Arial"/>
          <w:b/>
          <w:sz w:val="20"/>
          <w:szCs w:val="20"/>
          <w:u w:val="single"/>
        </w:rPr>
        <w:t>24 (dvacet</w:t>
      </w:r>
      <w:r w:rsidR="00D24E9F">
        <w:rPr>
          <w:rFonts w:ascii="Arial" w:hAnsi="Arial" w:cs="Arial"/>
          <w:b/>
          <w:sz w:val="20"/>
          <w:szCs w:val="20"/>
          <w:u w:val="single"/>
        </w:rPr>
        <w:t>i čtyř</w:t>
      </w:r>
      <w:r w:rsidR="002A18E8" w:rsidRPr="000F3452">
        <w:rPr>
          <w:rFonts w:ascii="Arial" w:hAnsi="Arial" w:cs="Arial"/>
          <w:b/>
          <w:sz w:val="20"/>
          <w:szCs w:val="20"/>
          <w:u w:val="single"/>
        </w:rPr>
        <w:t>) měsíců</w:t>
      </w:r>
      <w:r w:rsidR="002A18E8" w:rsidRPr="000F3452">
        <w:rPr>
          <w:rFonts w:ascii="Arial" w:hAnsi="Arial" w:cs="Arial"/>
          <w:b/>
          <w:sz w:val="20"/>
          <w:szCs w:val="20"/>
        </w:rPr>
        <w:t>.</w:t>
      </w:r>
      <w:r w:rsidR="002A18E8" w:rsidRPr="000F3452">
        <w:rPr>
          <w:rFonts w:ascii="Arial" w:hAnsi="Arial" w:cs="Arial"/>
          <w:sz w:val="20"/>
          <w:szCs w:val="20"/>
        </w:rPr>
        <w:t xml:space="preserve"> Záruční listy musí být v řádné podobě předloženy objednateli spolu s doklady vyžadovanými touto smlouvou jakožto požadavek dokončen</w:t>
      </w:r>
      <w:r w:rsidR="00913D64" w:rsidRPr="000F3452">
        <w:rPr>
          <w:rFonts w:ascii="Arial" w:hAnsi="Arial" w:cs="Arial"/>
          <w:sz w:val="20"/>
          <w:szCs w:val="20"/>
        </w:rPr>
        <w:t>í</w:t>
      </w:r>
      <w:r w:rsidR="002A18E8" w:rsidRPr="000F3452">
        <w:rPr>
          <w:rFonts w:ascii="Arial" w:hAnsi="Arial" w:cs="Arial"/>
          <w:sz w:val="20"/>
          <w:szCs w:val="20"/>
        </w:rPr>
        <w:t xml:space="preserve"> a předání díla bez vad a nedo</w:t>
      </w:r>
      <w:r w:rsidR="00913D64" w:rsidRPr="000F3452">
        <w:rPr>
          <w:rFonts w:ascii="Arial" w:hAnsi="Arial" w:cs="Arial"/>
          <w:sz w:val="20"/>
          <w:szCs w:val="20"/>
        </w:rPr>
        <w:t>dělků. Po příslušnou shora uvedenou záruční dobu</w:t>
      </w:r>
      <w:r w:rsidRPr="000F3452">
        <w:rPr>
          <w:rFonts w:ascii="Arial" w:hAnsi="Arial" w:cs="Arial"/>
          <w:sz w:val="20"/>
          <w:szCs w:val="20"/>
        </w:rPr>
        <w:t xml:space="preserve"> odpovídá </w:t>
      </w:r>
      <w:r w:rsidR="002A18E8" w:rsidRPr="000F3452">
        <w:rPr>
          <w:rFonts w:ascii="Arial" w:hAnsi="Arial" w:cs="Arial"/>
          <w:sz w:val="20"/>
          <w:szCs w:val="20"/>
        </w:rPr>
        <w:t xml:space="preserve">zhotovitel </w:t>
      </w:r>
      <w:r w:rsidRPr="000F3452">
        <w:rPr>
          <w:rFonts w:ascii="Arial" w:hAnsi="Arial" w:cs="Arial"/>
          <w:sz w:val="20"/>
          <w:szCs w:val="20"/>
        </w:rPr>
        <w:t>za vady, k</w:t>
      </w:r>
      <w:r w:rsidR="00375D05" w:rsidRPr="000F3452">
        <w:rPr>
          <w:rFonts w:ascii="Arial" w:hAnsi="Arial" w:cs="Arial"/>
          <w:sz w:val="20"/>
          <w:szCs w:val="20"/>
        </w:rPr>
        <w:t xml:space="preserve">teré objednatel zjistil a </w:t>
      </w:r>
      <w:r w:rsidRPr="000F3452">
        <w:rPr>
          <w:rFonts w:ascii="Arial" w:hAnsi="Arial" w:cs="Arial"/>
          <w:sz w:val="20"/>
          <w:szCs w:val="20"/>
        </w:rPr>
        <w:t>včas oznámil.</w:t>
      </w:r>
      <w:r w:rsidR="004B0B7A" w:rsidRPr="000F3452">
        <w:rPr>
          <w:rFonts w:ascii="Arial" w:hAnsi="Arial" w:cs="Arial"/>
          <w:sz w:val="20"/>
          <w:szCs w:val="20"/>
        </w:rPr>
        <w:t xml:space="preserve"> </w:t>
      </w:r>
      <w:r w:rsidR="002A18E8" w:rsidRPr="000F3452">
        <w:rPr>
          <w:b/>
          <w:bCs/>
          <w:color w:val="000000"/>
        </w:rPr>
        <w:t xml:space="preserve"> </w:t>
      </w:r>
    </w:p>
    <w:p w14:paraId="434A160F" w14:textId="77777777" w:rsidR="00375D05" w:rsidRDefault="00B831C6" w:rsidP="00E26498">
      <w:pPr>
        <w:pStyle w:val="Odstavecseseznamem"/>
        <w:numPr>
          <w:ilvl w:val="0"/>
          <w:numId w:val="1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425" w:hanging="425"/>
        <w:jc w:val="both"/>
        <w:rPr>
          <w:rFonts w:ascii="Arial" w:hAnsi="Arial" w:cs="Arial"/>
          <w:sz w:val="20"/>
          <w:szCs w:val="20"/>
        </w:rPr>
      </w:pPr>
      <w:r w:rsidRPr="00375D05">
        <w:rPr>
          <w:rFonts w:ascii="Arial" w:hAnsi="Arial" w:cs="Arial"/>
          <w:sz w:val="20"/>
          <w:szCs w:val="20"/>
        </w:rPr>
        <w:t xml:space="preserve">Záruční doba počíná běžet dnem </w:t>
      </w:r>
      <w:r w:rsidR="00375D05" w:rsidRPr="00375D05">
        <w:rPr>
          <w:rFonts w:ascii="Arial" w:hAnsi="Arial" w:cs="Arial"/>
          <w:sz w:val="20"/>
          <w:szCs w:val="20"/>
        </w:rPr>
        <w:t xml:space="preserve">předání díla bez jakýchkoliv vad a nedodělků objednateli. Je-li dílo předáno s vadami či nedodělky, počíná záruční doba běžet až dnem, kdy </w:t>
      </w:r>
      <w:r w:rsidR="00E85FBD">
        <w:rPr>
          <w:rFonts w:ascii="Arial" w:hAnsi="Arial" w:cs="Arial"/>
          <w:sz w:val="20"/>
          <w:szCs w:val="20"/>
        </w:rPr>
        <w:t xml:space="preserve">byly zhotovitelem vady řádně odstraněny a kdy </w:t>
      </w:r>
      <w:r w:rsidR="00375D05" w:rsidRPr="00375D05">
        <w:rPr>
          <w:rFonts w:ascii="Arial" w:hAnsi="Arial" w:cs="Arial"/>
          <w:sz w:val="20"/>
          <w:szCs w:val="20"/>
        </w:rPr>
        <w:t xml:space="preserve">bylo dílo objednateli předáno bez </w:t>
      </w:r>
      <w:r w:rsidR="00E85FBD">
        <w:rPr>
          <w:rFonts w:ascii="Arial" w:hAnsi="Arial" w:cs="Arial"/>
          <w:sz w:val="20"/>
          <w:szCs w:val="20"/>
        </w:rPr>
        <w:t xml:space="preserve">jakýchkoliv </w:t>
      </w:r>
      <w:r w:rsidR="00375D05" w:rsidRPr="00375D05">
        <w:rPr>
          <w:rFonts w:ascii="Arial" w:hAnsi="Arial" w:cs="Arial"/>
          <w:sz w:val="20"/>
          <w:szCs w:val="20"/>
        </w:rPr>
        <w:t xml:space="preserve">vad a nedodělků. </w:t>
      </w:r>
    </w:p>
    <w:p w14:paraId="0C3D2860" w14:textId="77777777" w:rsidR="00375D05" w:rsidRDefault="00375D05" w:rsidP="00E26498">
      <w:pPr>
        <w:pStyle w:val="Odstavecseseznamem"/>
        <w:numPr>
          <w:ilvl w:val="0"/>
          <w:numId w:val="1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425" w:hanging="425"/>
        <w:jc w:val="both"/>
        <w:rPr>
          <w:rFonts w:ascii="Arial" w:hAnsi="Arial" w:cs="Arial"/>
          <w:sz w:val="20"/>
          <w:szCs w:val="20"/>
        </w:rPr>
      </w:pPr>
      <w:r>
        <w:rPr>
          <w:rFonts w:ascii="Arial" w:hAnsi="Arial" w:cs="Arial"/>
          <w:sz w:val="20"/>
          <w:szCs w:val="20"/>
        </w:rPr>
        <w:t xml:space="preserve">Poskytnutím záruční doby přejímá zhotovitel závazek, že předmět díla bude po stanovenou záruční dobu způsobilý nejen ke sjednanému účelu, ale i k účelu obvyklému. </w:t>
      </w:r>
    </w:p>
    <w:p w14:paraId="2142A612" w14:textId="77777777" w:rsidR="00E85FBD" w:rsidRDefault="00E85FBD" w:rsidP="00E26498">
      <w:pPr>
        <w:pStyle w:val="Odstavecseseznamem"/>
        <w:numPr>
          <w:ilvl w:val="0"/>
          <w:numId w:val="1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425" w:hanging="425"/>
        <w:jc w:val="both"/>
        <w:rPr>
          <w:rFonts w:ascii="Arial" w:hAnsi="Arial" w:cs="Arial"/>
          <w:sz w:val="20"/>
          <w:szCs w:val="20"/>
        </w:rPr>
      </w:pPr>
      <w:r>
        <w:rPr>
          <w:rFonts w:ascii="Arial" w:hAnsi="Arial" w:cs="Arial"/>
          <w:sz w:val="20"/>
          <w:szCs w:val="20"/>
        </w:rPr>
        <w:lastRenderedPageBreak/>
        <w:t>Záruční doba neběží po dobu, po kterou objednatel nemůže předmět díla užívat pro jeho vady, za které odpovídá zhotovitel.</w:t>
      </w:r>
    </w:p>
    <w:p w14:paraId="14E9C70D" w14:textId="77777777" w:rsidR="00B831C6" w:rsidRPr="00375D05" w:rsidRDefault="009345B7" w:rsidP="00E26498">
      <w:pPr>
        <w:pStyle w:val="Odstavecseseznamem"/>
        <w:numPr>
          <w:ilvl w:val="0"/>
          <w:numId w:val="1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425" w:hanging="425"/>
        <w:jc w:val="both"/>
        <w:rPr>
          <w:rFonts w:ascii="Arial" w:hAnsi="Arial" w:cs="Arial"/>
          <w:sz w:val="20"/>
          <w:szCs w:val="20"/>
        </w:rPr>
      </w:pPr>
      <w:r>
        <w:rPr>
          <w:rFonts w:ascii="Arial" w:hAnsi="Arial" w:cs="Arial"/>
          <w:sz w:val="20"/>
          <w:szCs w:val="20"/>
        </w:rPr>
        <w:t xml:space="preserve">V rámci </w:t>
      </w:r>
      <w:r w:rsidR="00B232F1">
        <w:rPr>
          <w:rFonts w:ascii="Arial" w:hAnsi="Arial" w:cs="Arial"/>
          <w:sz w:val="20"/>
          <w:szCs w:val="20"/>
        </w:rPr>
        <w:t xml:space="preserve">oznámení vady díla (reklamace) </w:t>
      </w:r>
      <w:r w:rsidR="00B831C6" w:rsidRPr="00375D05">
        <w:rPr>
          <w:rFonts w:ascii="Arial" w:hAnsi="Arial" w:cs="Arial"/>
          <w:sz w:val="20"/>
          <w:szCs w:val="20"/>
        </w:rPr>
        <w:t xml:space="preserve">musí </w:t>
      </w:r>
      <w:r>
        <w:rPr>
          <w:rFonts w:ascii="Arial" w:hAnsi="Arial" w:cs="Arial"/>
          <w:sz w:val="20"/>
          <w:szCs w:val="20"/>
        </w:rPr>
        <w:t xml:space="preserve">objednatel </w:t>
      </w:r>
      <w:r w:rsidR="00B232F1">
        <w:rPr>
          <w:rFonts w:ascii="Arial" w:hAnsi="Arial" w:cs="Arial"/>
          <w:sz w:val="20"/>
          <w:szCs w:val="20"/>
        </w:rPr>
        <w:t>oznamované (r</w:t>
      </w:r>
      <w:r>
        <w:rPr>
          <w:rFonts w:ascii="Arial" w:hAnsi="Arial" w:cs="Arial"/>
          <w:sz w:val="20"/>
          <w:szCs w:val="20"/>
        </w:rPr>
        <w:t>eklamované</w:t>
      </w:r>
      <w:r w:rsidR="00B232F1">
        <w:rPr>
          <w:rFonts w:ascii="Arial" w:hAnsi="Arial" w:cs="Arial"/>
          <w:sz w:val="20"/>
          <w:szCs w:val="20"/>
        </w:rPr>
        <w:t>)</w:t>
      </w:r>
      <w:r>
        <w:rPr>
          <w:rFonts w:ascii="Arial" w:hAnsi="Arial" w:cs="Arial"/>
          <w:sz w:val="20"/>
          <w:szCs w:val="20"/>
        </w:rPr>
        <w:t xml:space="preserve"> vady popsat a uvést</w:t>
      </w:r>
      <w:r w:rsidR="00B831C6" w:rsidRPr="00375D05">
        <w:rPr>
          <w:rFonts w:ascii="Arial" w:hAnsi="Arial" w:cs="Arial"/>
          <w:sz w:val="20"/>
          <w:szCs w:val="20"/>
        </w:rPr>
        <w:t>, jak se projevují. Dále v reklamaci objednatel uvede, jakým způsobem požaduje sjednat nápravu. Objednatel je oprávněn požadovat:</w:t>
      </w:r>
    </w:p>
    <w:p w14:paraId="6785EE46" w14:textId="77777777" w:rsidR="00B831C6" w:rsidRDefault="000D45AE" w:rsidP="0015551D">
      <w:pPr>
        <w:pStyle w:val="Zkladntextodsazen31"/>
        <w:numPr>
          <w:ilvl w:val="0"/>
          <w:numId w:val="28"/>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76" w:lineRule="auto"/>
        <w:rPr>
          <w:sz w:val="20"/>
          <w:szCs w:val="20"/>
        </w:rPr>
      </w:pPr>
      <w:r>
        <w:rPr>
          <w:sz w:val="20"/>
          <w:szCs w:val="20"/>
        </w:rPr>
        <w:t>o</w:t>
      </w:r>
      <w:r w:rsidR="00B831C6">
        <w:rPr>
          <w:sz w:val="20"/>
          <w:szCs w:val="20"/>
        </w:rPr>
        <w:t>dstranění vady dodáním náhradního plnění</w:t>
      </w:r>
      <w:r w:rsidR="00A0083C">
        <w:rPr>
          <w:sz w:val="20"/>
          <w:szCs w:val="20"/>
        </w:rPr>
        <w:t>,</w:t>
      </w:r>
    </w:p>
    <w:p w14:paraId="1812E83F" w14:textId="77777777" w:rsidR="00B831C6" w:rsidRDefault="000D45AE" w:rsidP="0015551D">
      <w:pPr>
        <w:pStyle w:val="Odstavecseseznamem"/>
        <w:numPr>
          <w:ilvl w:val="0"/>
          <w:numId w:val="28"/>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60"/>
        <w:jc w:val="both"/>
        <w:rPr>
          <w:rFonts w:ascii="Arial" w:hAnsi="Arial" w:cs="Arial"/>
          <w:sz w:val="20"/>
          <w:szCs w:val="20"/>
        </w:rPr>
      </w:pPr>
      <w:r>
        <w:rPr>
          <w:rFonts w:ascii="Arial" w:hAnsi="Arial" w:cs="Arial"/>
          <w:sz w:val="20"/>
          <w:szCs w:val="20"/>
        </w:rPr>
        <w:t>o</w:t>
      </w:r>
      <w:r w:rsidR="00B831C6">
        <w:rPr>
          <w:rFonts w:ascii="Arial" w:hAnsi="Arial" w:cs="Arial"/>
          <w:sz w:val="20"/>
          <w:szCs w:val="20"/>
        </w:rPr>
        <w:t xml:space="preserve">dstranění vady </w:t>
      </w:r>
      <w:r w:rsidR="00A0083C">
        <w:rPr>
          <w:rFonts w:ascii="Arial" w:hAnsi="Arial" w:cs="Arial"/>
          <w:sz w:val="20"/>
          <w:szCs w:val="20"/>
        </w:rPr>
        <w:t>opravou, je-li vada opravitelná,</w:t>
      </w:r>
    </w:p>
    <w:p w14:paraId="2864732F" w14:textId="77777777" w:rsidR="00B831C6" w:rsidRDefault="000D45AE" w:rsidP="0015551D">
      <w:pPr>
        <w:pStyle w:val="Odstavecseseznamem"/>
        <w:numPr>
          <w:ilvl w:val="0"/>
          <w:numId w:val="28"/>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60"/>
        <w:jc w:val="both"/>
        <w:rPr>
          <w:rFonts w:ascii="Arial" w:hAnsi="Arial" w:cs="Arial"/>
          <w:sz w:val="20"/>
          <w:szCs w:val="20"/>
        </w:rPr>
      </w:pPr>
      <w:r>
        <w:rPr>
          <w:rFonts w:ascii="Arial" w:hAnsi="Arial" w:cs="Arial"/>
          <w:sz w:val="20"/>
          <w:szCs w:val="20"/>
        </w:rPr>
        <w:t>p</w:t>
      </w:r>
      <w:r w:rsidR="00B831C6">
        <w:rPr>
          <w:rFonts w:ascii="Arial" w:hAnsi="Arial" w:cs="Arial"/>
          <w:sz w:val="20"/>
          <w:szCs w:val="20"/>
        </w:rPr>
        <w:t>ři</w:t>
      </w:r>
      <w:r w:rsidR="00A0083C">
        <w:rPr>
          <w:rFonts w:ascii="Arial" w:hAnsi="Arial" w:cs="Arial"/>
          <w:sz w:val="20"/>
          <w:szCs w:val="20"/>
        </w:rPr>
        <w:t>měřenou slevou ze sjednané ceny,</w:t>
      </w:r>
    </w:p>
    <w:p w14:paraId="30A391B1" w14:textId="77777777" w:rsidR="00B831C6" w:rsidRDefault="000D45AE" w:rsidP="0015551D">
      <w:pPr>
        <w:pStyle w:val="Odstavecseseznamem"/>
        <w:numPr>
          <w:ilvl w:val="0"/>
          <w:numId w:val="28"/>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60"/>
        <w:jc w:val="both"/>
        <w:rPr>
          <w:rFonts w:ascii="Arial" w:hAnsi="Arial" w:cs="Arial"/>
          <w:sz w:val="20"/>
          <w:szCs w:val="20"/>
        </w:rPr>
      </w:pPr>
      <w:r>
        <w:rPr>
          <w:rFonts w:ascii="Arial" w:hAnsi="Arial" w:cs="Arial"/>
          <w:sz w:val="20"/>
          <w:szCs w:val="20"/>
        </w:rPr>
        <w:t>o</w:t>
      </w:r>
      <w:r w:rsidR="00B831C6">
        <w:rPr>
          <w:rFonts w:ascii="Arial" w:hAnsi="Arial" w:cs="Arial"/>
          <w:sz w:val="20"/>
          <w:szCs w:val="20"/>
        </w:rPr>
        <w:t>dstoupení od smlouvy.</w:t>
      </w:r>
    </w:p>
    <w:p w14:paraId="37F11561" w14:textId="3658F58A" w:rsidR="008C1829" w:rsidRPr="006C17A0" w:rsidRDefault="008C1829" w:rsidP="008C1829">
      <w:pPr>
        <w:pStyle w:val="Zkladntextodsazen3"/>
        <w:numPr>
          <w:ilvl w:val="0"/>
          <w:numId w:val="13"/>
        </w:numPr>
        <w:tabs>
          <w:tab w:val="left" w:pos="0"/>
          <w:tab w:val="left" w:pos="426"/>
        </w:tabs>
        <w:spacing w:line="276" w:lineRule="auto"/>
        <w:ind w:left="425" w:hanging="425"/>
        <w:jc w:val="both"/>
        <w:rPr>
          <w:rFonts w:ascii="Arial" w:hAnsi="Arial" w:cs="Arial"/>
          <w:b/>
          <w:bCs/>
          <w:i/>
          <w:iCs/>
          <w:sz w:val="20"/>
          <w:szCs w:val="20"/>
          <w:u w:val="single"/>
        </w:rPr>
      </w:pPr>
      <w:r w:rsidRPr="008C1829">
        <w:rPr>
          <w:rFonts w:ascii="Arial" w:hAnsi="Arial" w:cs="Arial"/>
          <w:sz w:val="20"/>
          <w:szCs w:val="20"/>
        </w:rPr>
        <w:t>Zhotovitel</w:t>
      </w:r>
      <w:r w:rsidRPr="000C3D42">
        <w:rPr>
          <w:rFonts w:ascii="Arial" w:hAnsi="Arial" w:cs="Arial"/>
          <w:spacing w:val="-6"/>
          <w:sz w:val="20"/>
          <w:szCs w:val="20"/>
        </w:rPr>
        <w:t xml:space="preserve"> je povinen nejpozději do 5 dnů po obdržení reklamace písemně oznámit objednateli, zda reklamaci uznává</w:t>
      </w:r>
      <w:r>
        <w:rPr>
          <w:rFonts w:ascii="Arial" w:hAnsi="Arial" w:cs="Arial"/>
          <w:spacing w:val="-6"/>
          <w:sz w:val="20"/>
          <w:szCs w:val="20"/>
        </w:rPr>
        <w:t>,</w:t>
      </w:r>
      <w:r w:rsidRPr="000C3D42">
        <w:rPr>
          <w:rFonts w:ascii="Arial" w:hAnsi="Arial" w:cs="Arial"/>
          <w:spacing w:val="-6"/>
          <w:sz w:val="20"/>
          <w:szCs w:val="20"/>
        </w:rPr>
        <w:t xml:space="preserve"> či neuznává. Pokud tak neučiní, má se za to, že reklamaci objednatele uznává. </w:t>
      </w:r>
    </w:p>
    <w:p w14:paraId="49C8D06F" w14:textId="0DD086CD" w:rsidR="008C1829" w:rsidRDefault="008C1829" w:rsidP="008C1829">
      <w:pPr>
        <w:pStyle w:val="Zkladntextodsazen3"/>
        <w:numPr>
          <w:ilvl w:val="0"/>
          <w:numId w:val="13"/>
        </w:numPr>
        <w:tabs>
          <w:tab w:val="left" w:pos="0"/>
          <w:tab w:val="left" w:pos="426"/>
        </w:tabs>
        <w:spacing w:line="276" w:lineRule="auto"/>
        <w:ind w:left="425" w:hanging="425"/>
        <w:jc w:val="both"/>
        <w:rPr>
          <w:rFonts w:ascii="Arial" w:hAnsi="Arial" w:cs="Arial"/>
          <w:sz w:val="20"/>
          <w:szCs w:val="20"/>
        </w:rPr>
      </w:pPr>
      <w:r w:rsidRPr="008C1829">
        <w:rPr>
          <w:rFonts w:ascii="Arial" w:hAnsi="Arial" w:cs="Arial"/>
          <w:sz w:val="20"/>
          <w:szCs w:val="20"/>
        </w:rPr>
        <w:t>Zhotovitel</w:t>
      </w:r>
      <w:r w:rsidRPr="006C17A0">
        <w:rPr>
          <w:rFonts w:ascii="Arial" w:hAnsi="Arial" w:cs="Arial"/>
          <w:spacing w:val="-6"/>
          <w:sz w:val="20"/>
          <w:szCs w:val="20"/>
        </w:rPr>
        <w:t xml:space="preserve"> je povinen nastoupit k odstranění vady nejpozději do 10 dnů od obdržení reklamace, a to bez ohledu na to, zda zhotovitel reklamaci uznává či neuznává. Současně zhotovitel písemně navrhne, do kterého termínu vady odstraní. </w:t>
      </w:r>
    </w:p>
    <w:p w14:paraId="0E18EEF2" w14:textId="77777777" w:rsidR="00F573FB" w:rsidRDefault="00B831C6" w:rsidP="00E26498">
      <w:pPr>
        <w:pStyle w:val="Zkladntextodsazen3"/>
        <w:numPr>
          <w:ilvl w:val="0"/>
          <w:numId w:val="13"/>
        </w:numPr>
        <w:tabs>
          <w:tab w:val="left" w:pos="0"/>
          <w:tab w:val="left" w:pos="426"/>
        </w:tabs>
        <w:spacing w:line="276" w:lineRule="auto"/>
        <w:ind w:left="425" w:hanging="425"/>
        <w:jc w:val="both"/>
        <w:rPr>
          <w:rFonts w:ascii="Arial" w:hAnsi="Arial" w:cs="Arial"/>
          <w:sz w:val="20"/>
          <w:szCs w:val="20"/>
        </w:rPr>
      </w:pPr>
      <w:r>
        <w:rPr>
          <w:rFonts w:ascii="Arial" w:hAnsi="Arial" w:cs="Arial"/>
          <w:sz w:val="20"/>
          <w:szCs w:val="20"/>
        </w:rPr>
        <w:t xml:space="preserve">V případě odstranění vady díla či jeho části dodáním náhradního plnění (nahrazením novou bezvadnou věcí), běží pro toto náhradní plnění (věc) nová záruční doba, a to ode dne řádného protokolárního dodání a převzetí nového plnění (věci) objednatelem. </w:t>
      </w:r>
      <w:r w:rsidR="00371FA0">
        <w:rPr>
          <w:rFonts w:ascii="Arial" w:hAnsi="Arial" w:cs="Arial"/>
          <w:sz w:val="20"/>
          <w:szCs w:val="20"/>
        </w:rPr>
        <w:t xml:space="preserve">Délka záruční doby </w:t>
      </w:r>
      <w:r>
        <w:rPr>
          <w:rFonts w:ascii="Arial" w:hAnsi="Arial" w:cs="Arial"/>
          <w:sz w:val="20"/>
          <w:szCs w:val="20"/>
        </w:rPr>
        <w:t>je shodná</w:t>
      </w:r>
      <w:r w:rsidR="003A5584">
        <w:rPr>
          <w:rFonts w:ascii="Arial" w:hAnsi="Arial" w:cs="Arial"/>
          <w:sz w:val="20"/>
          <w:szCs w:val="20"/>
        </w:rPr>
        <w:t xml:space="preserve"> s délkou dle odst. 1 tohoto článku</w:t>
      </w:r>
      <w:r w:rsidR="00371FA0">
        <w:rPr>
          <w:rFonts w:ascii="Arial" w:hAnsi="Arial" w:cs="Arial"/>
          <w:sz w:val="20"/>
          <w:szCs w:val="20"/>
        </w:rPr>
        <w:t xml:space="preserve"> smlouvy</w:t>
      </w:r>
      <w:r>
        <w:rPr>
          <w:rFonts w:ascii="Arial" w:hAnsi="Arial" w:cs="Arial"/>
          <w:sz w:val="20"/>
          <w:szCs w:val="20"/>
        </w:rPr>
        <w:t xml:space="preserve">. </w:t>
      </w:r>
    </w:p>
    <w:p w14:paraId="6D9383DE" w14:textId="77777777" w:rsidR="00B831C6" w:rsidRPr="00E85FBD" w:rsidRDefault="00B831C6" w:rsidP="00E26498">
      <w:pPr>
        <w:pStyle w:val="Zkladntextodsazen3"/>
        <w:numPr>
          <w:ilvl w:val="0"/>
          <w:numId w:val="13"/>
        </w:numPr>
        <w:tabs>
          <w:tab w:val="left" w:pos="0"/>
          <w:tab w:val="left" w:pos="426"/>
        </w:tabs>
        <w:spacing w:line="276" w:lineRule="auto"/>
        <w:ind w:left="425" w:hanging="425"/>
        <w:jc w:val="both"/>
        <w:rPr>
          <w:rFonts w:ascii="Arial" w:hAnsi="Arial" w:cs="Arial"/>
          <w:sz w:val="20"/>
          <w:szCs w:val="20"/>
        </w:rPr>
      </w:pPr>
      <w:r>
        <w:rPr>
          <w:rFonts w:ascii="Arial" w:hAnsi="Arial" w:cs="Arial"/>
          <w:sz w:val="20"/>
          <w:szCs w:val="20"/>
        </w:rPr>
        <w:t>Po dobu od nahlášení vady díla objednatelem zhotoviteli až do řádného odstranění vady díla zhotovitelem neběží záruční doba s tím, že doba přerušení běhu záruční doby bude počítána na celé dny a bude brán v úvahu každý započatý kalendářní den</w:t>
      </w:r>
      <w:r>
        <w:rPr>
          <w:rFonts w:ascii="Arial" w:hAnsi="Arial" w:cs="Arial"/>
          <w:i/>
          <w:iCs/>
          <w:sz w:val="20"/>
          <w:szCs w:val="20"/>
        </w:rPr>
        <w:t>.</w:t>
      </w:r>
      <w:r w:rsidR="00F573FB">
        <w:rPr>
          <w:rFonts w:ascii="Arial" w:hAnsi="Arial" w:cs="Arial"/>
          <w:iCs/>
          <w:sz w:val="20"/>
          <w:szCs w:val="20"/>
        </w:rPr>
        <w:t xml:space="preserve"> </w:t>
      </w:r>
    </w:p>
    <w:p w14:paraId="4F36C034" w14:textId="77777777" w:rsidR="00B831C6" w:rsidRPr="00951B37" w:rsidRDefault="00E413F1" w:rsidP="00E413F1">
      <w:pPr>
        <w:tabs>
          <w:tab w:val="left" w:pos="1350"/>
        </w:tabs>
        <w:rPr>
          <w:bCs/>
          <w:iCs/>
        </w:rPr>
      </w:pPr>
      <w:r>
        <w:rPr>
          <w:bCs/>
          <w:iCs/>
        </w:rPr>
        <w:tab/>
      </w:r>
    </w:p>
    <w:p w14:paraId="02785BBE" w14:textId="77777777" w:rsidR="00282379" w:rsidRPr="00282379" w:rsidRDefault="00282379" w:rsidP="000535A8">
      <w:pPr>
        <w:pStyle w:val="Zhlav"/>
        <w:numPr>
          <w:ilvl w:val="0"/>
          <w:numId w:val="3"/>
        </w:numPr>
        <w:tabs>
          <w:tab w:val="left" w:pos="708"/>
        </w:tabs>
        <w:spacing w:after="120" w:line="276" w:lineRule="auto"/>
        <w:jc w:val="center"/>
        <w:rPr>
          <w:b/>
          <w:bCs/>
          <w:caps/>
        </w:rPr>
      </w:pPr>
      <w:r w:rsidRPr="00282379">
        <w:rPr>
          <w:b/>
          <w:bCs/>
          <w:caps/>
        </w:rPr>
        <w:t>odpovědnost za vady</w:t>
      </w:r>
    </w:p>
    <w:p w14:paraId="5E643B1F" w14:textId="6A0106C7" w:rsidR="00282379" w:rsidRPr="00282379" w:rsidRDefault="00282379" w:rsidP="00E26498">
      <w:pPr>
        <w:pStyle w:val="Zkladntextodsazen3"/>
        <w:numPr>
          <w:ilvl w:val="0"/>
          <w:numId w:val="22"/>
        </w:numPr>
        <w:tabs>
          <w:tab w:val="left" w:pos="0"/>
          <w:tab w:val="left" w:pos="426"/>
        </w:tabs>
        <w:spacing w:line="276" w:lineRule="auto"/>
        <w:jc w:val="both"/>
        <w:rPr>
          <w:rFonts w:ascii="Arial" w:hAnsi="Arial" w:cs="Arial"/>
          <w:sz w:val="20"/>
          <w:szCs w:val="20"/>
        </w:rPr>
      </w:pPr>
      <w:r w:rsidRPr="00282379">
        <w:rPr>
          <w:rFonts w:ascii="Arial" w:hAnsi="Arial" w:cs="Arial"/>
          <w:sz w:val="20"/>
          <w:szCs w:val="20"/>
        </w:rPr>
        <w:t>Vadami díla se rozumí zejména vady v množství, jakosti</w:t>
      </w:r>
      <w:r w:rsidR="00142ECD">
        <w:rPr>
          <w:rFonts w:ascii="Arial" w:hAnsi="Arial" w:cs="Arial"/>
          <w:sz w:val="20"/>
          <w:szCs w:val="20"/>
        </w:rPr>
        <w:t>, parametrech díla</w:t>
      </w:r>
      <w:r>
        <w:rPr>
          <w:rFonts w:ascii="Arial" w:hAnsi="Arial" w:cs="Arial"/>
          <w:sz w:val="20"/>
          <w:szCs w:val="20"/>
        </w:rPr>
        <w:t xml:space="preserve"> a </w:t>
      </w:r>
      <w:r w:rsidR="00142ECD">
        <w:rPr>
          <w:rFonts w:ascii="Arial" w:hAnsi="Arial" w:cs="Arial"/>
          <w:sz w:val="20"/>
          <w:szCs w:val="20"/>
        </w:rPr>
        <w:t xml:space="preserve">ve </w:t>
      </w:r>
      <w:r w:rsidR="00551B3D">
        <w:rPr>
          <w:rFonts w:ascii="Arial" w:hAnsi="Arial" w:cs="Arial"/>
          <w:sz w:val="20"/>
          <w:szCs w:val="20"/>
        </w:rPr>
        <w:t xml:space="preserve">sjednaném způsobu provedení </w:t>
      </w:r>
      <w:r w:rsidR="00CC0AEB">
        <w:rPr>
          <w:rFonts w:ascii="Arial" w:hAnsi="Arial" w:cs="Arial"/>
          <w:sz w:val="20"/>
          <w:szCs w:val="20"/>
        </w:rPr>
        <w:t xml:space="preserve">díla </w:t>
      </w:r>
      <w:r w:rsidR="00551B3D">
        <w:rPr>
          <w:rFonts w:ascii="Arial" w:hAnsi="Arial" w:cs="Arial"/>
          <w:sz w:val="20"/>
          <w:szCs w:val="20"/>
        </w:rPr>
        <w:t xml:space="preserve">či </w:t>
      </w:r>
      <w:r w:rsidRPr="00282379">
        <w:rPr>
          <w:rFonts w:ascii="Arial" w:hAnsi="Arial" w:cs="Arial"/>
          <w:sz w:val="20"/>
          <w:szCs w:val="20"/>
        </w:rPr>
        <w:t>proveden</w:t>
      </w:r>
      <w:r w:rsidR="00CC0AEB">
        <w:rPr>
          <w:rFonts w:ascii="Arial" w:hAnsi="Arial" w:cs="Arial"/>
          <w:sz w:val="20"/>
          <w:szCs w:val="20"/>
        </w:rPr>
        <w:t>í díla</w:t>
      </w:r>
      <w:r>
        <w:rPr>
          <w:rFonts w:ascii="Arial" w:hAnsi="Arial" w:cs="Arial"/>
          <w:sz w:val="20"/>
          <w:szCs w:val="20"/>
        </w:rPr>
        <w:t>.</w:t>
      </w:r>
      <w:r w:rsidRPr="00282379">
        <w:rPr>
          <w:rFonts w:ascii="Arial" w:hAnsi="Arial" w:cs="Arial"/>
          <w:sz w:val="20"/>
          <w:szCs w:val="20"/>
        </w:rPr>
        <w:t xml:space="preserve"> Za vady se rovněž považují vady v dokl</w:t>
      </w:r>
      <w:r>
        <w:rPr>
          <w:rFonts w:ascii="Arial" w:hAnsi="Arial" w:cs="Arial"/>
          <w:sz w:val="20"/>
          <w:szCs w:val="20"/>
        </w:rPr>
        <w:t>adech nutných k užívání</w:t>
      </w:r>
      <w:r w:rsidRPr="00282379">
        <w:rPr>
          <w:rFonts w:ascii="Arial" w:hAnsi="Arial" w:cs="Arial"/>
          <w:sz w:val="20"/>
          <w:szCs w:val="20"/>
        </w:rPr>
        <w:t xml:space="preserve"> díla a dodání jiného než sjednaného díla. Vadami díla se dále rozumí stav, kdy provedené dílo neodpovídá závazné technické normě, je-li tato stanovena</w:t>
      </w:r>
      <w:r>
        <w:rPr>
          <w:rFonts w:ascii="Arial" w:hAnsi="Arial" w:cs="Arial"/>
          <w:sz w:val="20"/>
          <w:szCs w:val="20"/>
        </w:rPr>
        <w:t>, zejména</w:t>
      </w:r>
      <w:r w:rsidR="00B232F1">
        <w:rPr>
          <w:rFonts w:ascii="Arial" w:hAnsi="Arial" w:cs="Arial"/>
          <w:sz w:val="20"/>
          <w:szCs w:val="20"/>
        </w:rPr>
        <w:t xml:space="preserve"> v zákoně o technických požadavcích</w:t>
      </w:r>
      <w:r w:rsidRPr="00282379">
        <w:rPr>
          <w:rFonts w:ascii="Arial" w:hAnsi="Arial" w:cs="Arial"/>
          <w:sz w:val="20"/>
          <w:szCs w:val="20"/>
        </w:rPr>
        <w:t xml:space="preserve">. </w:t>
      </w:r>
    </w:p>
    <w:p w14:paraId="463D0FD2" w14:textId="77777777" w:rsidR="00282379" w:rsidRPr="00282379" w:rsidRDefault="00282379" w:rsidP="00E26498">
      <w:pPr>
        <w:pStyle w:val="Zkladntextodsazen3"/>
        <w:numPr>
          <w:ilvl w:val="0"/>
          <w:numId w:val="22"/>
        </w:numPr>
        <w:tabs>
          <w:tab w:val="left" w:pos="0"/>
          <w:tab w:val="left" w:pos="426"/>
        </w:tabs>
        <w:spacing w:line="276" w:lineRule="auto"/>
        <w:jc w:val="both"/>
        <w:rPr>
          <w:rFonts w:ascii="Arial" w:hAnsi="Arial" w:cs="Arial"/>
          <w:sz w:val="20"/>
          <w:szCs w:val="20"/>
        </w:rPr>
      </w:pPr>
      <w:r w:rsidRPr="00282379">
        <w:rPr>
          <w:rFonts w:ascii="Arial" w:hAnsi="Arial" w:cs="Arial"/>
          <w:sz w:val="20"/>
          <w:szCs w:val="20"/>
        </w:rPr>
        <w:t xml:space="preserve">Zhotovitel odpovídá za veškeré vady, které má dílo v době jeho předání. Má-li dílo v době předání vady, nedochází ke splnění závazku zhotovitele provést dílo řádně, zhotovitel se dostává do prodlení a objednatel je oprávněn odmítnout převzetí takového díla. </w:t>
      </w:r>
    </w:p>
    <w:p w14:paraId="2F94C9ED" w14:textId="77777777" w:rsidR="00282379" w:rsidRPr="00282379" w:rsidRDefault="00282379" w:rsidP="00E26498">
      <w:pPr>
        <w:pStyle w:val="Zkladntextodsazen3"/>
        <w:numPr>
          <w:ilvl w:val="0"/>
          <w:numId w:val="22"/>
        </w:numPr>
        <w:tabs>
          <w:tab w:val="left" w:pos="0"/>
          <w:tab w:val="left" w:pos="426"/>
        </w:tabs>
        <w:spacing w:line="276" w:lineRule="auto"/>
        <w:jc w:val="both"/>
        <w:rPr>
          <w:rFonts w:ascii="Arial" w:hAnsi="Arial" w:cs="Arial"/>
          <w:sz w:val="20"/>
          <w:szCs w:val="20"/>
        </w:rPr>
      </w:pPr>
      <w:r w:rsidRPr="00282379">
        <w:rPr>
          <w:rFonts w:ascii="Arial" w:hAnsi="Arial" w:cs="Arial"/>
          <w:sz w:val="20"/>
          <w:szCs w:val="20"/>
        </w:rPr>
        <w:t>Zhotovitel odpovídá dále za veškeré vady díla ve sjednané záruční době, a to za vady faktické i právní, trvalé nebo skryté, odstranitelné i neodstranitelné. Zhotovitel odpovídá v plném rozsahu za vady, které má dílo v okamžiku, kdy přechází nebezpečí škody na objednatele, i když</w:t>
      </w:r>
      <w:r w:rsidR="00685FE7">
        <w:rPr>
          <w:rFonts w:ascii="Arial" w:hAnsi="Arial" w:cs="Arial"/>
          <w:sz w:val="20"/>
          <w:szCs w:val="20"/>
        </w:rPr>
        <w:t xml:space="preserve"> se vady stanou zjevnými až po tomto okamžiku</w:t>
      </w:r>
      <w:r w:rsidRPr="00282379">
        <w:rPr>
          <w:rFonts w:ascii="Arial" w:hAnsi="Arial" w:cs="Arial"/>
          <w:sz w:val="20"/>
          <w:szCs w:val="20"/>
        </w:rPr>
        <w:t xml:space="preserve">. </w:t>
      </w:r>
    </w:p>
    <w:p w14:paraId="7A134C61" w14:textId="77777777" w:rsidR="00282379" w:rsidRPr="00282379" w:rsidRDefault="00282379" w:rsidP="00E26498">
      <w:pPr>
        <w:pStyle w:val="Zkladntextodsazen3"/>
        <w:numPr>
          <w:ilvl w:val="0"/>
          <w:numId w:val="22"/>
        </w:numPr>
        <w:tabs>
          <w:tab w:val="left" w:pos="0"/>
          <w:tab w:val="left" w:pos="426"/>
        </w:tabs>
        <w:spacing w:line="276" w:lineRule="auto"/>
        <w:jc w:val="both"/>
        <w:rPr>
          <w:rFonts w:ascii="Arial" w:hAnsi="Arial" w:cs="Arial"/>
          <w:sz w:val="20"/>
          <w:szCs w:val="20"/>
        </w:rPr>
      </w:pPr>
      <w:r w:rsidRPr="00282379">
        <w:rPr>
          <w:rFonts w:ascii="Arial" w:hAnsi="Arial" w:cs="Arial"/>
          <w:sz w:val="20"/>
          <w:szCs w:val="20"/>
        </w:rPr>
        <w:t xml:space="preserve">Objednatel je oprávněn oznámit vady díla kdykoliv během sjednané záruční doby bez nutnosti tyto oznámit bez zbytečného odkladu poté, co je zjistí nebo </w:t>
      </w:r>
      <w:r w:rsidR="009345B7">
        <w:rPr>
          <w:rFonts w:ascii="Arial" w:hAnsi="Arial" w:cs="Arial"/>
          <w:sz w:val="20"/>
          <w:szCs w:val="20"/>
        </w:rPr>
        <w:t xml:space="preserve">při náležité pozornosti zjistit měl. Ustanovení </w:t>
      </w:r>
      <w:r w:rsidRPr="00282379">
        <w:rPr>
          <w:rFonts w:ascii="Arial" w:hAnsi="Arial" w:cs="Arial"/>
          <w:sz w:val="20"/>
          <w:szCs w:val="20"/>
        </w:rPr>
        <w:t>§ 2618 občanského zákoníku se neuplatní.</w:t>
      </w:r>
    </w:p>
    <w:p w14:paraId="516629C9" w14:textId="77777777" w:rsidR="00282379" w:rsidRPr="0094420F" w:rsidRDefault="00282379" w:rsidP="00E26498">
      <w:pPr>
        <w:pStyle w:val="Zkladntextodsazen3"/>
        <w:numPr>
          <w:ilvl w:val="0"/>
          <w:numId w:val="22"/>
        </w:numPr>
        <w:tabs>
          <w:tab w:val="left" w:pos="0"/>
          <w:tab w:val="left" w:pos="426"/>
        </w:tabs>
        <w:spacing w:line="276" w:lineRule="auto"/>
        <w:jc w:val="both"/>
        <w:rPr>
          <w:rFonts w:ascii="Arial" w:hAnsi="Arial" w:cs="Arial"/>
          <w:sz w:val="20"/>
          <w:szCs w:val="20"/>
        </w:rPr>
      </w:pPr>
      <w:r w:rsidRPr="00282379">
        <w:rPr>
          <w:rFonts w:ascii="Arial" w:hAnsi="Arial" w:cs="Arial"/>
          <w:sz w:val="20"/>
          <w:szCs w:val="20"/>
        </w:rPr>
        <w:t xml:space="preserve">Volba mezi nároky z vad díla náleží zcela objednateli bez ohledu na charakter vady, přičemž konkrétní volbu oznámí objednatel zhotoviteli v písemném oznámení zaslaném kdykoliv během </w:t>
      </w:r>
      <w:r w:rsidRPr="0094420F">
        <w:rPr>
          <w:rFonts w:ascii="Arial" w:hAnsi="Arial" w:cs="Arial"/>
          <w:sz w:val="20"/>
          <w:szCs w:val="20"/>
        </w:rPr>
        <w:t xml:space="preserve">lhůty stanovené pro uplatnění předmětného nároku. Za včasné oznámení objednatele je považováno oznámení učiněné kdykoliv během lhůty stanovené pro uplatnění nároků z vad díla. </w:t>
      </w:r>
    </w:p>
    <w:p w14:paraId="575DEA4C" w14:textId="4E643530" w:rsidR="00282379" w:rsidRPr="0094420F" w:rsidRDefault="00282379" w:rsidP="00FA5327">
      <w:pPr>
        <w:pStyle w:val="Zkladntextodsazen3"/>
        <w:numPr>
          <w:ilvl w:val="0"/>
          <w:numId w:val="22"/>
        </w:numPr>
        <w:tabs>
          <w:tab w:val="left" w:pos="0"/>
          <w:tab w:val="left" w:pos="426"/>
        </w:tabs>
        <w:spacing w:line="276" w:lineRule="auto"/>
        <w:jc w:val="both"/>
        <w:rPr>
          <w:rFonts w:ascii="Arial" w:hAnsi="Arial" w:cs="Arial"/>
          <w:sz w:val="20"/>
          <w:szCs w:val="20"/>
        </w:rPr>
      </w:pPr>
      <w:r w:rsidRPr="0094420F">
        <w:rPr>
          <w:rFonts w:ascii="Arial" w:hAnsi="Arial" w:cs="Arial"/>
          <w:sz w:val="20"/>
          <w:szCs w:val="20"/>
        </w:rPr>
        <w:t xml:space="preserve">V případě uplatnění nároku na slevu z ceny díla může objednatel snížit sjednanou cenu díla placenou zhotoviteli o výši slevy, čímž není dotčeno ustanovení předchozího odstavce tohoto článku smlouvy. Pokud již cena za dílo byla zaplacena, je objednatel oprávněn po zhotoviteli </w:t>
      </w:r>
      <w:r w:rsidRPr="0094420F">
        <w:rPr>
          <w:rFonts w:ascii="Arial" w:hAnsi="Arial" w:cs="Arial"/>
          <w:sz w:val="20"/>
          <w:szCs w:val="20"/>
        </w:rPr>
        <w:lastRenderedPageBreak/>
        <w:t>požadovat vrácení části ceny díla odpovídající slevě z ceny díla včetně úroků ve výši 5 % z částky odpovídající slevě z ceny díla</w:t>
      </w:r>
      <w:r w:rsidR="00FA5327" w:rsidRPr="0094420F">
        <w:rPr>
          <w:rFonts w:ascii="Arial" w:hAnsi="Arial" w:cs="Arial"/>
          <w:sz w:val="20"/>
          <w:szCs w:val="20"/>
        </w:rPr>
        <w:t xml:space="preserve">. </w:t>
      </w:r>
    </w:p>
    <w:p w14:paraId="48F23D20" w14:textId="77777777" w:rsidR="00282379" w:rsidRPr="0094420F" w:rsidRDefault="00282379" w:rsidP="00E26498">
      <w:pPr>
        <w:pStyle w:val="Zkladntextodsazen3"/>
        <w:numPr>
          <w:ilvl w:val="0"/>
          <w:numId w:val="22"/>
        </w:numPr>
        <w:tabs>
          <w:tab w:val="left" w:pos="0"/>
          <w:tab w:val="left" w:pos="426"/>
        </w:tabs>
        <w:spacing w:line="276" w:lineRule="auto"/>
        <w:jc w:val="both"/>
        <w:rPr>
          <w:rFonts w:ascii="Arial" w:hAnsi="Arial" w:cs="Arial"/>
          <w:sz w:val="20"/>
          <w:szCs w:val="20"/>
        </w:rPr>
      </w:pPr>
      <w:r w:rsidRPr="0094420F">
        <w:rPr>
          <w:rFonts w:ascii="Arial" w:hAnsi="Arial" w:cs="Arial"/>
          <w:sz w:val="20"/>
          <w:szCs w:val="20"/>
        </w:rPr>
        <w:t>Dodá-li zhotovitel dílo s vadami, není shora stanovenými povinnostmi zhotovitele a oprávněními objednatele dotčen nárok objednatele na náhradu způsobené škody. Uspokojením, kterého lze dosáhnout uplatněním některého z nároků z vad díla</w:t>
      </w:r>
      <w:r w:rsidR="002A7DF4" w:rsidRPr="0094420F">
        <w:rPr>
          <w:rFonts w:ascii="Arial" w:hAnsi="Arial" w:cs="Arial"/>
          <w:sz w:val="20"/>
          <w:szCs w:val="20"/>
        </w:rPr>
        <w:t>,</w:t>
      </w:r>
      <w:r w:rsidRPr="0094420F">
        <w:rPr>
          <w:rFonts w:ascii="Arial" w:hAnsi="Arial" w:cs="Arial"/>
          <w:sz w:val="20"/>
          <w:szCs w:val="20"/>
        </w:rPr>
        <w:t xml:space="preserve"> není dotčen nárok objednatele uplatnitelný z jiného právního důvodu. </w:t>
      </w:r>
    </w:p>
    <w:p w14:paraId="101FD476" w14:textId="6F1E0403" w:rsidR="00282379" w:rsidRPr="00DC0D09" w:rsidRDefault="00282379" w:rsidP="00E26498">
      <w:pPr>
        <w:pStyle w:val="Zkladntextodsazen3"/>
        <w:numPr>
          <w:ilvl w:val="0"/>
          <w:numId w:val="22"/>
        </w:numPr>
        <w:tabs>
          <w:tab w:val="left" w:pos="0"/>
          <w:tab w:val="left" w:pos="426"/>
        </w:tabs>
        <w:spacing w:line="276" w:lineRule="auto"/>
        <w:jc w:val="both"/>
        <w:rPr>
          <w:rFonts w:ascii="Arial" w:hAnsi="Arial" w:cs="Arial"/>
          <w:sz w:val="20"/>
          <w:szCs w:val="20"/>
        </w:rPr>
      </w:pPr>
      <w:r w:rsidRPr="0094420F">
        <w:rPr>
          <w:rFonts w:ascii="Arial" w:hAnsi="Arial" w:cs="Arial"/>
          <w:sz w:val="20"/>
          <w:szCs w:val="20"/>
        </w:rPr>
        <w:t>Do doby odstranění</w:t>
      </w:r>
      <w:r w:rsidRPr="00DC0D09">
        <w:rPr>
          <w:rFonts w:ascii="Arial" w:hAnsi="Arial" w:cs="Arial"/>
          <w:sz w:val="20"/>
          <w:szCs w:val="20"/>
        </w:rPr>
        <w:t xml:space="preserve"> vad není objednatel povinen platit cenu za dílo ani její část.</w:t>
      </w:r>
      <w:r w:rsidR="007D7557">
        <w:rPr>
          <w:rFonts w:ascii="Arial" w:hAnsi="Arial" w:cs="Arial"/>
          <w:sz w:val="20"/>
          <w:szCs w:val="20"/>
        </w:rPr>
        <w:t xml:space="preserve"> </w:t>
      </w:r>
    </w:p>
    <w:p w14:paraId="3026728F" w14:textId="77777777" w:rsidR="00282379" w:rsidRPr="00282379" w:rsidRDefault="00282379" w:rsidP="00E26498">
      <w:pPr>
        <w:pStyle w:val="Zkladntextodsazen3"/>
        <w:numPr>
          <w:ilvl w:val="0"/>
          <w:numId w:val="22"/>
        </w:numPr>
        <w:tabs>
          <w:tab w:val="left" w:pos="0"/>
          <w:tab w:val="left" w:pos="426"/>
        </w:tabs>
        <w:spacing w:line="276" w:lineRule="auto"/>
        <w:jc w:val="both"/>
        <w:rPr>
          <w:rFonts w:ascii="Arial" w:hAnsi="Arial" w:cs="Arial"/>
          <w:sz w:val="20"/>
          <w:szCs w:val="20"/>
        </w:rPr>
      </w:pPr>
      <w:r w:rsidRPr="00DC0D09">
        <w:rPr>
          <w:rFonts w:ascii="Arial" w:hAnsi="Arial" w:cs="Arial"/>
          <w:sz w:val="20"/>
          <w:szCs w:val="20"/>
        </w:rPr>
        <w:t>V</w:t>
      </w:r>
      <w:r w:rsidRPr="00282379">
        <w:rPr>
          <w:rFonts w:ascii="Arial" w:hAnsi="Arial" w:cs="Arial"/>
          <w:sz w:val="20"/>
          <w:szCs w:val="20"/>
        </w:rPr>
        <w:t xml:space="preserve"> případě, že zhotovitel je povinen odstranit reklamovanou vadu, je povinen toto učinit bez zbytečného odkladu, nejpozději do </w:t>
      </w:r>
      <w:r w:rsidR="00551B3D">
        <w:rPr>
          <w:rFonts w:ascii="Arial" w:hAnsi="Arial" w:cs="Arial"/>
          <w:sz w:val="20"/>
          <w:szCs w:val="20"/>
        </w:rPr>
        <w:t>5</w:t>
      </w:r>
      <w:r w:rsidRPr="00282379">
        <w:rPr>
          <w:rFonts w:ascii="Arial" w:hAnsi="Arial" w:cs="Arial"/>
          <w:sz w:val="20"/>
          <w:szCs w:val="20"/>
        </w:rPr>
        <w:t xml:space="preserve"> pracovních dnů ode dne uplatnění vady, není-li písemně ve výzvě k odstranění vady uvedeno jinak. </w:t>
      </w:r>
    </w:p>
    <w:p w14:paraId="5B010C5E" w14:textId="3D503334" w:rsidR="000F14A8" w:rsidRDefault="00282379" w:rsidP="009E2BED">
      <w:pPr>
        <w:pStyle w:val="Zkladntextodsazen3"/>
        <w:numPr>
          <w:ilvl w:val="0"/>
          <w:numId w:val="22"/>
        </w:numPr>
        <w:tabs>
          <w:tab w:val="left" w:pos="0"/>
          <w:tab w:val="left" w:pos="426"/>
        </w:tabs>
        <w:spacing w:line="276" w:lineRule="auto"/>
        <w:jc w:val="both"/>
        <w:rPr>
          <w:rFonts w:ascii="Arial" w:hAnsi="Arial" w:cs="Arial"/>
          <w:sz w:val="20"/>
          <w:szCs w:val="20"/>
        </w:rPr>
      </w:pPr>
      <w:r w:rsidRPr="00282379">
        <w:rPr>
          <w:rFonts w:ascii="Arial" w:hAnsi="Arial" w:cs="Arial"/>
          <w:sz w:val="20"/>
          <w:szCs w:val="20"/>
        </w:rPr>
        <w:t xml:space="preserve">V případě, že zhotovitel je v prodlení s odstraněním vady nebo vadu neodstraňuje řádně, je objednatel oprávněn zajistit odstranění vady bez dalšího náhradním dodavatelem nebo si vadu odstranit sám, a to na náklady zhotovitele. Veškeré tyto náklady s tímto spojené je zhotovitel povinen objednateli zaplatit neprodleně po vyzvání. Nárok na náhradu škody či na smluvní pokutu tímto není </w:t>
      </w:r>
      <w:r w:rsidRPr="00551B3D">
        <w:rPr>
          <w:rFonts w:ascii="Arial" w:hAnsi="Arial" w:cs="Arial"/>
          <w:sz w:val="20"/>
          <w:szCs w:val="20"/>
        </w:rPr>
        <w:t xml:space="preserve">dotčen. </w:t>
      </w:r>
    </w:p>
    <w:p w14:paraId="3663D8B0" w14:textId="77777777" w:rsidR="000762EE" w:rsidRPr="009E2BED" w:rsidRDefault="000762EE" w:rsidP="000762EE">
      <w:pPr>
        <w:tabs>
          <w:tab w:val="left" w:pos="1350"/>
        </w:tabs>
      </w:pPr>
    </w:p>
    <w:p w14:paraId="524465B0" w14:textId="77777777" w:rsidR="00B831C6" w:rsidRPr="00BD43EF" w:rsidRDefault="005F5D19" w:rsidP="000535A8">
      <w:pPr>
        <w:pStyle w:val="Zhlav"/>
        <w:numPr>
          <w:ilvl w:val="0"/>
          <w:numId w:val="3"/>
        </w:numPr>
        <w:tabs>
          <w:tab w:val="left" w:pos="708"/>
        </w:tabs>
        <w:spacing w:after="120" w:line="276" w:lineRule="auto"/>
        <w:jc w:val="center"/>
        <w:rPr>
          <w:b/>
          <w:bCs/>
          <w:caps/>
        </w:rPr>
      </w:pPr>
      <w:r w:rsidRPr="00BD43EF">
        <w:rPr>
          <w:b/>
          <w:bCs/>
          <w:caps/>
        </w:rPr>
        <w:t>sankční ujednání</w:t>
      </w:r>
    </w:p>
    <w:p w14:paraId="24FDEE3A" w14:textId="77777777" w:rsidR="008C4FC5" w:rsidRDefault="008C4FC5" w:rsidP="00E26498">
      <w:pPr>
        <w:pStyle w:val="Odstavecseseznamem"/>
        <w:numPr>
          <w:ilvl w:val="0"/>
          <w:numId w:val="21"/>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Arial" w:hAnsi="Arial" w:cs="Arial"/>
          <w:sz w:val="20"/>
          <w:szCs w:val="20"/>
        </w:rPr>
      </w:pPr>
      <w:r>
        <w:rPr>
          <w:rFonts w:ascii="Arial" w:hAnsi="Arial" w:cs="Arial"/>
          <w:sz w:val="20"/>
          <w:szCs w:val="20"/>
        </w:rPr>
        <w:t xml:space="preserve">Smluvní strany se dohodly, že objednatel je oprávněn požadovat po zhotoviteli zaplacení smluvní pokuty za: </w:t>
      </w:r>
    </w:p>
    <w:p w14:paraId="3CA8E004" w14:textId="6B6F2031" w:rsidR="008C4FC5" w:rsidRPr="009E0423" w:rsidRDefault="008C4FC5" w:rsidP="00B53204">
      <w:pPr>
        <w:pStyle w:val="Odstavecseseznamem"/>
        <w:numPr>
          <w:ilvl w:val="0"/>
          <w:numId w:val="2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ind w:left="1032" w:hanging="357"/>
        <w:jc w:val="both"/>
        <w:rPr>
          <w:rFonts w:ascii="Arial" w:hAnsi="Arial" w:cs="Arial"/>
          <w:sz w:val="20"/>
          <w:szCs w:val="20"/>
        </w:rPr>
      </w:pPr>
      <w:r w:rsidRPr="009E0423">
        <w:rPr>
          <w:rFonts w:ascii="Arial" w:hAnsi="Arial" w:cs="Arial"/>
          <w:sz w:val="20"/>
          <w:szCs w:val="20"/>
        </w:rPr>
        <w:t>prodlení zhotovitele s dokončením díla oproti sjednanému termínu dokončení, a to ve výši 0</w:t>
      </w:r>
      <w:r w:rsidR="009C79FE" w:rsidRPr="009E0423">
        <w:rPr>
          <w:rFonts w:ascii="Arial" w:hAnsi="Arial" w:cs="Arial"/>
          <w:sz w:val="20"/>
          <w:szCs w:val="20"/>
        </w:rPr>
        <w:t xml:space="preserve">,2 % celkové sjednané ceny </w:t>
      </w:r>
      <w:r w:rsidR="009C79FE" w:rsidRPr="007102E6">
        <w:rPr>
          <w:rFonts w:ascii="Arial" w:hAnsi="Arial" w:cs="Arial"/>
          <w:sz w:val="20"/>
          <w:szCs w:val="20"/>
        </w:rPr>
        <w:t>díla</w:t>
      </w:r>
      <w:r w:rsidR="007102E6" w:rsidRPr="007102E6">
        <w:rPr>
          <w:rFonts w:ascii="Arial" w:hAnsi="Arial" w:cs="Arial"/>
          <w:sz w:val="20"/>
          <w:szCs w:val="20"/>
        </w:rPr>
        <w:t xml:space="preserve"> dle čl. IV odst. 1 této smlouvy</w:t>
      </w:r>
      <w:r w:rsidR="00B14E65" w:rsidRPr="007102E6">
        <w:rPr>
          <w:rFonts w:ascii="Arial" w:hAnsi="Arial" w:cs="Arial"/>
          <w:sz w:val="20"/>
          <w:szCs w:val="20"/>
        </w:rPr>
        <w:t xml:space="preserve"> za každý</w:t>
      </w:r>
      <w:r w:rsidR="00B14E65" w:rsidRPr="009E0423">
        <w:rPr>
          <w:rFonts w:ascii="Arial" w:hAnsi="Arial" w:cs="Arial"/>
          <w:sz w:val="20"/>
          <w:szCs w:val="20"/>
        </w:rPr>
        <w:t xml:space="preserve"> </w:t>
      </w:r>
      <w:r w:rsidR="004B5319" w:rsidRPr="009E0423">
        <w:rPr>
          <w:rFonts w:ascii="Arial" w:hAnsi="Arial" w:cs="Arial"/>
          <w:sz w:val="20"/>
          <w:szCs w:val="20"/>
        </w:rPr>
        <w:t xml:space="preserve">i </w:t>
      </w:r>
      <w:r w:rsidR="00B14E65" w:rsidRPr="009E0423">
        <w:rPr>
          <w:rFonts w:ascii="Arial" w:hAnsi="Arial" w:cs="Arial"/>
          <w:sz w:val="20"/>
          <w:szCs w:val="20"/>
        </w:rPr>
        <w:t>započatý den prodlení zhotovitele;</w:t>
      </w:r>
    </w:p>
    <w:p w14:paraId="5C49B2D0" w14:textId="0FE8A593" w:rsidR="008C4FC5" w:rsidRPr="00974DAF" w:rsidRDefault="00DB1846" w:rsidP="00B53204">
      <w:pPr>
        <w:pStyle w:val="Odstavecseseznamem"/>
        <w:numPr>
          <w:ilvl w:val="0"/>
          <w:numId w:val="2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ind w:left="1032" w:hanging="357"/>
        <w:jc w:val="both"/>
        <w:rPr>
          <w:rFonts w:ascii="Arial" w:hAnsi="Arial" w:cs="Arial"/>
          <w:sz w:val="20"/>
          <w:szCs w:val="20"/>
        </w:rPr>
      </w:pPr>
      <w:r w:rsidRPr="009E0423">
        <w:rPr>
          <w:rFonts w:ascii="Arial" w:hAnsi="Arial" w:cs="Arial"/>
          <w:sz w:val="20"/>
          <w:szCs w:val="20"/>
        </w:rPr>
        <w:t xml:space="preserve">prodlení s termínem k odstranění vad a nedodělků uvedených v čl. </w:t>
      </w:r>
      <w:r w:rsidRPr="00974DAF">
        <w:rPr>
          <w:rFonts w:ascii="Arial" w:hAnsi="Arial" w:cs="Arial"/>
          <w:sz w:val="20"/>
          <w:szCs w:val="20"/>
        </w:rPr>
        <w:t>X</w:t>
      </w:r>
      <w:r w:rsidR="00B35DD9" w:rsidRPr="00974DAF">
        <w:rPr>
          <w:rFonts w:ascii="Arial" w:hAnsi="Arial" w:cs="Arial"/>
          <w:sz w:val="20"/>
          <w:szCs w:val="20"/>
        </w:rPr>
        <w:t>IV</w:t>
      </w:r>
      <w:r w:rsidRPr="00974DAF">
        <w:rPr>
          <w:rFonts w:ascii="Arial" w:hAnsi="Arial" w:cs="Arial"/>
          <w:sz w:val="20"/>
          <w:szCs w:val="20"/>
        </w:rPr>
        <w:t xml:space="preserve"> odst. </w:t>
      </w:r>
      <w:r w:rsidR="007102E6" w:rsidRPr="00974DAF">
        <w:rPr>
          <w:rFonts w:ascii="Arial" w:hAnsi="Arial" w:cs="Arial"/>
          <w:sz w:val="20"/>
          <w:szCs w:val="20"/>
        </w:rPr>
        <w:t>9</w:t>
      </w:r>
      <w:r w:rsidRPr="00974DAF">
        <w:rPr>
          <w:rFonts w:ascii="Arial" w:hAnsi="Arial" w:cs="Arial"/>
          <w:sz w:val="20"/>
          <w:szCs w:val="20"/>
        </w:rPr>
        <w:t xml:space="preserve"> této smlouvy, a to ve výši </w:t>
      </w:r>
      <w:r w:rsidRPr="00974DAF">
        <w:rPr>
          <w:rFonts w:ascii="Arial" w:hAnsi="Arial" w:cs="Arial"/>
          <w:bCs/>
          <w:sz w:val="20"/>
          <w:szCs w:val="20"/>
        </w:rPr>
        <w:t>1</w:t>
      </w:r>
      <w:r w:rsidR="00B35DD9" w:rsidRPr="00974DAF">
        <w:rPr>
          <w:rFonts w:ascii="Arial" w:hAnsi="Arial" w:cs="Arial"/>
          <w:bCs/>
          <w:sz w:val="20"/>
          <w:szCs w:val="20"/>
        </w:rPr>
        <w:t xml:space="preserve"> </w:t>
      </w:r>
      <w:r w:rsidRPr="00974DAF">
        <w:rPr>
          <w:rFonts w:ascii="Arial" w:hAnsi="Arial" w:cs="Arial"/>
          <w:bCs/>
          <w:sz w:val="20"/>
          <w:szCs w:val="20"/>
        </w:rPr>
        <w:t>000,- Kč bez DPH</w:t>
      </w:r>
      <w:r w:rsidRPr="00974DAF">
        <w:rPr>
          <w:rFonts w:ascii="Arial" w:hAnsi="Arial" w:cs="Arial"/>
          <w:sz w:val="20"/>
          <w:szCs w:val="20"/>
        </w:rPr>
        <w:t xml:space="preserve"> za každou vadu nebo nedodělek a </w:t>
      </w:r>
      <w:r w:rsidR="00C539C2" w:rsidRPr="00974DAF">
        <w:rPr>
          <w:rFonts w:ascii="Arial" w:hAnsi="Arial" w:cs="Arial"/>
          <w:sz w:val="20"/>
          <w:szCs w:val="20"/>
        </w:rPr>
        <w:t xml:space="preserve">za každý i </w:t>
      </w:r>
      <w:r w:rsidRPr="00974DAF">
        <w:rPr>
          <w:rFonts w:ascii="Arial" w:hAnsi="Arial" w:cs="Arial"/>
          <w:sz w:val="20"/>
          <w:szCs w:val="20"/>
        </w:rPr>
        <w:t>započatý den prodlení</w:t>
      </w:r>
      <w:r w:rsidR="00C539C2" w:rsidRPr="00974DAF">
        <w:rPr>
          <w:rFonts w:ascii="Arial" w:hAnsi="Arial" w:cs="Arial"/>
          <w:sz w:val="20"/>
          <w:szCs w:val="20"/>
        </w:rPr>
        <w:t xml:space="preserve"> zhotovitele</w:t>
      </w:r>
      <w:r w:rsidR="00B14E65" w:rsidRPr="00974DAF">
        <w:rPr>
          <w:rFonts w:ascii="Arial" w:hAnsi="Arial" w:cs="Arial"/>
          <w:sz w:val="20"/>
          <w:szCs w:val="20"/>
        </w:rPr>
        <w:t>;</w:t>
      </w:r>
    </w:p>
    <w:p w14:paraId="2D088154" w14:textId="03F65162" w:rsidR="009E0423" w:rsidRPr="00974DAF" w:rsidRDefault="009E0423" w:rsidP="009E0423">
      <w:pPr>
        <w:pStyle w:val="Zkladntextodsazen31"/>
        <w:numPr>
          <w:ilvl w:val="0"/>
          <w:numId w:val="23"/>
        </w:numPr>
        <w:rPr>
          <w:sz w:val="20"/>
          <w:szCs w:val="20"/>
        </w:rPr>
      </w:pPr>
      <w:r w:rsidRPr="00974DAF">
        <w:rPr>
          <w:sz w:val="20"/>
          <w:szCs w:val="20"/>
        </w:rPr>
        <w:t>nevyklizení nebo neupravení staveniště do původního stavu v termínech dle V</w:t>
      </w:r>
      <w:r w:rsidR="00650858" w:rsidRPr="00974DAF">
        <w:rPr>
          <w:sz w:val="20"/>
          <w:szCs w:val="20"/>
        </w:rPr>
        <w:t>I</w:t>
      </w:r>
      <w:r w:rsidRPr="00974DAF">
        <w:rPr>
          <w:sz w:val="20"/>
          <w:szCs w:val="20"/>
        </w:rPr>
        <w:t>I</w:t>
      </w:r>
      <w:r w:rsidR="00650858" w:rsidRPr="00974DAF">
        <w:rPr>
          <w:sz w:val="20"/>
          <w:szCs w:val="20"/>
        </w:rPr>
        <w:t xml:space="preserve"> odst. </w:t>
      </w:r>
      <w:r w:rsidRPr="00974DAF">
        <w:rPr>
          <w:sz w:val="20"/>
          <w:szCs w:val="20"/>
        </w:rPr>
        <w:t>1</w:t>
      </w:r>
      <w:r w:rsidR="00650858" w:rsidRPr="00974DAF">
        <w:rPr>
          <w:sz w:val="20"/>
          <w:szCs w:val="20"/>
        </w:rPr>
        <w:t xml:space="preserve"> této smlouvy</w:t>
      </w:r>
      <w:r w:rsidRPr="00974DAF">
        <w:rPr>
          <w:sz w:val="20"/>
          <w:szCs w:val="20"/>
        </w:rPr>
        <w:t>, a to ve výši 0,05 % ze sjednané </w:t>
      </w:r>
      <w:r w:rsidR="00D15243" w:rsidRPr="00974DAF">
        <w:rPr>
          <w:sz w:val="20"/>
          <w:szCs w:val="20"/>
        </w:rPr>
        <w:t xml:space="preserve">ceny díla dle čl. IV odst. </w:t>
      </w:r>
      <w:r w:rsidRPr="00974DAF">
        <w:rPr>
          <w:sz w:val="20"/>
          <w:szCs w:val="20"/>
        </w:rPr>
        <w:t xml:space="preserve">1 této </w:t>
      </w:r>
      <w:r w:rsidR="00D15243" w:rsidRPr="00974DAF">
        <w:rPr>
          <w:sz w:val="20"/>
          <w:szCs w:val="20"/>
        </w:rPr>
        <w:t>smlouvy</w:t>
      </w:r>
      <w:r w:rsidRPr="00974DAF">
        <w:rPr>
          <w:sz w:val="20"/>
          <w:szCs w:val="20"/>
        </w:rPr>
        <w:t xml:space="preserve"> za každý </w:t>
      </w:r>
      <w:r w:rsidR="00C539C2" w:rsidRPr="00974DAF">
        <w:rPr>
          <w:sz w:val="20"/>
          <w:szCs w:val="20"/>
        </w:rPr>
        <w:t xml:space="preserve">i </w:t>
      </w:r>
      <w:r w:rsidRPr="00974DAF">
        <w:rPr>
          <w:sz w:val="20"/>
          <w:szCs w:val="20"/>
        </w:rPr>
        <w:t>započatý den prodlení</w:t>
      </w:r>
      <w:r w:rsidR="00C539C2" w:rsidRPr="00974DAF">
        <w:rPr>
          <w:sz w:val="20"/>
          <w:szCs w:val="20"/>
        </w:rPr>
        <w:t xml:space="preserve"> zhotovitele</w:t>
      </w:r>
      <w:r w:rsidRPr="00974DAF">
        <w:rPr>
          <w:sz w:val="20"/>
          <w:szCs w:val="20"/>
        </w:rPr>
        <w:t xml:space="preserve">, a </w:t>
      </w:r>
      <w:r w:rsidR="00C539C2" w:rsidRPr="00974DAF">
        <w:rPr>
          <w:sz w:val="20"/>
          <w:szCs w:val="20"/>
        </w:rPr>
        <w:t>to až do vyklizení staveniště;</w:t>
      </w:r>
    </w:p>
    <w:p w14:paraId="3A564809" w14:textId="5EB19099" w:rsidR="009E0423" w:rsidRPr="00974DAF" w:rsidRDefault="009E0423" w:rsidP="009E0423">
      <w:pPr>
        <w:pStyle w:val="Zkladntextodsazen31"/>
        <w:numPr>
          <w:ilvl w:val="0"/>
          <w:numId w:val="23"/>
        </w:numPr>
        <w:rPr>
          <w:sz w:val="20"/>
          <w:szCs w:val="20"/>
        </w:rPr>
      </w:pPr>
      <w:r w:rsidRPr="00974DAF">
        <w:rPr>
          <w:color w:val="000000"/>
          <w:sz w:val="20"/>
          <w:szCs w:val="20"/>
        </w:rPr>
        <w:t xml:space="preserve">porušení předpisů BOZP ve výši </w:t>
      </w:r>
      <w:r w:rsidR="008C1829" w:rsidRPr="00974DAF">
        <w:rPr>
          <w:color w:val="000000"/>
          <w:sz w:val="20"/>
          <w:szCs w:val="20"/>
        </w:rPr>
        <w:t>1</w:t>
      </w:r>
      <w:r w:rsidRPr="00974DAF">
        <w:rPr>
          <w:bCs/>
          <w:sz w:val="20"/>
          <w:szCs w:val="20"/>
        </w:rPr>
        <w:t xml:space="preserve"> 000,- Kč bez DPH</w:t>
      </w:r>
      <w:r w:rsidRPr="00974DAF">
        <w:rPr>
          <w:sz w:val="20"/>
          <w:szCs w:val="20"/>
        </w:rPr>
        <w:t xml:space="preserve"> </w:t>
      </w:r>
      <w:r w:rsidRPr="00974DAF">
        <w:rPr>
          <w:color w:val="000000"/>
          <w:sz w:val="20"/>
          <w:szCs w:val="20"/>
        </w:rPr>
        <w:t>za každý zjištěný případ</w:t>
      </w:r>
      <w:r w:rsidR="00C539C2" w:rsidRPr="00974DAF">
        <w:rPr>
          <w:sz w:val="20"/>
          <w:szCs w:val="20"/>
        </w:rPr>
        <w:t>;</w:t>
      </w:r>
    </w:p>
    <w:p w14:paraId="1B1656EA" w14:textId="6BE4964A" w:rsidR="009E0423" w:rsidRPr="00974DAF" w:rsidRDefault="009E0423" w:rsidP="009E0423">
      <w:pPr>
        <w:pStyle w:val="Zkladntextodsazen31"/>
        <w:numPr>
          <w:ilvl w:val="0"/>
          <w:numId w:val="23"/>
        </w:numPr>
        <w:rPr>
          <w:sz w:val="20"/>
          <w:szCs w:val="20"/>
        </w:rPr>
      </w:pPr>
      <w:r w:rsidRPr="00974DAF">
        <w:rPr>
          <w:sz w:val="20"/>
          <w:szCs w:val="20"/>
        </w:rPr>
        <w:t xml:space="preserve">prodlení s termínem k nástupu na odstranění reklamovaných vad uvedených v čl. </w:t>
      </w:r>
      <w:r w:rsidR="008C1829" w:rsidRPr="00974DAF">
        <w:rPr>
          <w:sz w:val="20"/>
          <w:szCs w:val="20"/>
        </w:rPr>
        <w:t xml:space="preserve">XX odst. </w:t>
      </w:r>
      <w:r w:rsidRPr="00974DAF">
        <w:rPr>
          <w:sz w:val="20"/>
          <w:szCs w:val="20"/>
        </w:rPr>
        <w:t xml:space="preserve">7 této </w:t>
      </w:r>
      <w:r w:rsidR="008C1829" w:rsidRPr="00974DAF">
        <w:rPr>
          <w:sz w:val="20"/>
          <w:szCs w:val="20"/>
        </w:rPr>
        <w:t>smlouvy</w:t>
      </w:r>
      <w:r w:rsidRPr="00974DAF">
        <w:rPr>
          <w:sz w:val="20"/>
          <w:szCs w:val="20"/>
        </w:rPr>
        <w:t xml:space="preserve">, a to ve výši </w:t>
      </w:r>
      <w:r w:rsidR="008C1829" w:rsidRPr="00974DAF">
        <w:rPr>
          <w:sz w:val="20"/>
          <w:szCs w:val="20"/>
        </w:rPr>
        <w:t>1</w:t>
      </w:r>
      <w:r w:rsidR="008C1829" w:rsidRPr="00974DAF">
        <w:rPr>
          <w:bCs/>
          <w:sz w:val="20"/>
          <w:szCs w:val="20"/>
        </w:rPr>
        <w:t xml:space="preserve"> </w:t>
      </w:r>
      <w:r w:rsidRPr="00974DAF">
        <w:rPr>
          <w:bCs/>
          <w:sz w:val="20"/>
          <w:szCs w:val="20"/>
        </w:rPr>
        <w:t>000,- Kč bez DPH</w:t>
      </w:r>
      <w:r w:rsidRPr="00974DAF">
        <w:rPr>
          <w:sz w:val="20"/>
          <w:szCs w:val="20"/>
        </w:rPr>
        <w:t xml:space="preserve"> za každou reklamovanou vadu a každý </w:t>
      </w:r>
      <w:r w:rsidR="00C539C2" w:rsidRPr="00974DAF">
        <w:rPr>
          <w:sz w:val="20"/>
          <w:szCs w:val="20"/>
        </w:rPr>
        <w:t>i započatý den prodlení zhotovitele;</w:t>
      </w:r>
      <w:r w:rsidRPr="00974DAF">
        <w:rPr>
          <w:sz w:val="20"/>
          <w:szCs w:val="20"/>
        </w:rPr>
        <w:t xml:space="preserve"> </w:t>
      </w:r>
    </w:p>
    <w:p w14:paraId="125DBF24" w14:textId="78A2E9FA" w:rsidR="00D95269" w:rsidRPr="009E0423" w:rsidRDefault="009E0423" w:rsidP="009E0423">
      <w:pPr>
        <w:pStyle w:val="Odstavecseseznamem"/>
        <w:numPr>
          <w:ilvl w:val="0"/>
          <w:numId w:val="2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rPr>
          <w:rFonts w:ascii="Arial" w:hAnsi="Arial" w:cs="Arial"/>
          <w:sz w:val="20"/>
          <w:szCs w:val="20"/>
        </w:rPr>
      </w:pPr>
      <w:r w:rsidRPr="009E0423">
        <w:rPr>
          <w:rFonts w:ascii="Arial" w:hAnsi="Arial" w:cs="Arial"/>
          <w:color w:val="000000"/>
          <w:sz w:val="20"/>
          <w:szCs w:val="20"/>
        </w:rPr>
        <w:t xml:space="preserve">porušení dalších požadavků uvedených v této smlouvě, a to ve výši </w:t>
      </w:r>
      <w:r w:rsidR="008C1829">
        <w:rPr>
          <w:rFonts w:ascii="Arial" w:hAnsi="Arial" w:cs="Arial"/>
          <w:color w:val="000000"/>
          <w:sz w:val="20"/>
          <w:szCs w:val="20"/>
        </w:rPr>
        <w:t>1</w:t>
      </w:r>
      <w:r w:rsidR="008C1829">
        <w:rPr>
          <w:rFonts w:ascii="Arial" w:hAnsi="Arial" w:cs="Arial"/>
          <w:bCs/>
          <w:sz w:val="20"/>
          <w:szCs w:val="20"/>
        </w:rPr>
        <w:t xml:space="preserve"> </w:t>
      </w:r>
      <w:r w:rsidRPr="009E0423">
        <w:rPr>
          <w:rFonts w:ascii="Arial" w:hAnsi="Arial" w:cs="Arial"/>
          <w:bCs/>
          <w:sz w:val="20"/>
          <w:szCs w:val="20"/>
        </w:rPr>
        <w:t>000,- Kč bez DPH</w:t>
      </w:r>
      <w:r w:rsidRPr="009E0423">
        <w:rPr>
          <w:rFonts w:ascii="Arial" w:hAnsi="Arial" w:cs="Arial"/>
          <w:sz w:val="20"/>
          <w:szCs w:val="20"/>
        </w:rPr>
        <w:t xml:space="preserve"> </w:t>
      </w:r>
      <w:r w:rsidRPr="009E0423">
        <w:rPr>
          <w:rFonts w:ascii="Arial" w:hAnsi="Arial" w:cs="Arial"/>
          <w:color w:val="000000"/>
          <w:sz w:val="20"/>
          <w:szCs w:val="20"/>
        </w:rPr>
        <w:t xml:space="preserve">za každý zjištěný případ. </w:t>
      </w:r>
    </w:p>
    <w:p w14:paraId="28C01859" w14:textId="77777777" w:rsidR="00EE296C" w:rsidRPr="00BB17AA" w:rsidRDefault="00EE296C" w:rsidP="00EE296C">
      <w:pPr>
        <w:pStyle w:val="Odstavecseseznamem"/>
        <w:numPr>
          <w:ilvl w:val="0"/>
          <w:numId w:val="21"/>
        </w:numPr>
        <w:spacing w:after="120" w:line="240" w:lineRule="auto"/>
        <w:jc w:val="both"/>
        <w:rPr>
          <w:rFonts w:ascii="Arial" w:hAnsi="Arial" w:cs="Arial"/>
          <w:sz w:val="20"/>
          <w:szCs w:val="20"/>
        </w:rPr>
      </w:pPr>
      <w:r w:rsidRPr="00BB17AA">
        <w:rPr>
          <w:rFonts w:ascii="Arial" w:hAnsi="Arial" w:cs="Arial"/>
          <w:sz w:val="20"/>
          <w:szCs w:val="20"/>
        </w:rPr>
        <w:t>Smluvní strany se dále dohodly, že:</w:t>
      </w:r>
    </w:p>
    <w:p w14:paraId="6C72CDCB" w14:textId="6172EE2B" w:rsidR="00EE296C" w:rsidRPr="00BB17AA" w:rsidRDefault="00EE296C" w:rsidP="0015551D">
      <w:pPr>
        <w:pStyle w:val="Odstavecseseznamem"/>
        <w:numPr>
          <w:ilvl w:val="0"/>
          <w:numId w:val="41"/>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rPr>
          <w:rFonts w:ascii="Arial" w:hAnsi="Arial" w:cs="Arial"/>
          <w:sz w:val="20"/>
          <w:szCs w:val="20"/>
        </w:rPr>
      </w:pPr>
      <w:r w:rsidRPr="00BB17AA">
        <w:rPr>
          <w:rFonts w:ascii="Arial" w:hAnsi="Arial" w:cs="Arial"/>
          <w:sz w:val="20"/>
          <w:szCs w:val="20"/>
        </w:rPr>
        <w:t>neodstraní-li zhotovitel reklamované vady díla či jeho části ve lhůtě stanove</w:t>
      </w:r>
      <w:r>
        <w:rPr>
          <w:rFonts w:ascii="Arial" w:hAnsi="Arial" w:cs="Arial"/>
          <w:sz w:val="20"/>
          <w:szCs w:val="20"/>
        </w:rPr>
        <w:t>né touto s</w:t>
      </w:r>
      <w:r w:rsidRPr="00BB17AA">
        <w:rPr>
          <w:rFonts w:ascii="Arial" w:hAnsi="Arial" w:cs="Arial"/>
          <w:sz w:val="20"/>
          <w:szCs w:val="20"/>
        </w:rPr>
        <w:t>mlouvou</w:t>
      </w:r>
      <w:r>
        <w:rPr>
          <w:rFonts w:ascii="Arial" w:hAnsi="Arial" w:cs="Arial"/>
          <w:sz w:val="20"/>
          <w:szCs w:val="20"/>
        </w:rPr>
        <w:t>,</w:t>
      </w:r>
    </w:p>
    <w:p w14:paraId="0B4DDF2F" w14:textId="2101084D" w:rsidR="00EE296C" w:rsidRPr="00BB17AA" w:rsidRDefault="00EE296C" w:rsidP="0015551D">
      <w:pPr>
        <w:pStyle w:val="Odstavecseseznamem"/>
        <w:numPr>
          <w:ilvl w:val="0"/>
          <w:numId w:val="41"/>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rPr>
          <w:rFonts w:ascii="Arial" w:hAnsi="Arial" w:cs="Arial"/>
          <w:sz w:val="20"/>
          <w:szCs w:val="20"/>
        </w:rPr>
      </w:pPr>
      <w:r w:rsidRPr="00BB17AA">
        <w:rPr>
          <w:rFonts w:ascii="Arial" w:hAnsi="Arial" w:cs="Arial"/>
          <w:sz w:val="20"/>
          <w:szCs w:val="20"/>
        </w:rPr>
        <w:t>nezahájí-li zhotovitel odstraňování vad díla</w:t>
      </w:r>
      <w:r>
        <w:rPr>
          <w:rFonts w:ascii="Arial" w:hAnsi="Arial" w:cs="Arial"/>
          <w:sz w:val="20"/>
          <w:szCs w:val="20"/>
        </w:rPr>
        <w:t xml:space="preserve"> v termínech stanovených touto s</w:t>
      </w:r>
      <w:r w:rsidRPr="00BB17AA">
        <w:rPr>
          <w:rFonts w:ascii="Arial" w:hAnsi="Arial" w:cs="Arial"/>
          <w:sz w:val="20"/>
          <w:szCs w:val="20"/>
        </w:rPr>
        <w:t>mlouvou</w:t>
      </w:r>
      <w:r>
        <w:rPr>
          <w:rFonts w:ascii="Arial" w:hAnsi="Arial" w:cs="Arial"/>
          <w:sz w:val="20"/>
          <w:szCs w:val="20"/>
        </w:rPr>
        <w:t>,</w:t>
      </w:r>
      <w:r w:rsidRPr="00BB17AA">
        <w:rPr>
          <w:rFonts w:ascii="Arial" w:hAnsi="Arial" w:cs="Arial"/>
          <w:sz w:val="20"/>
          <w:szCs w:val="20"/>
        </w:rPr>
        <w:t xml:space="preserve"> </w:t>
      </w:r>
    </w:p>
    <w:p w14:paraId="4577BA0F" w14:textId="35070C88" w:rsidR="00EE296C" w:rsidRPr="00BB17AA" w:rsidRDefault="00EE296C" w:rsidP="0015551D">
      <w:pPr>
        <w:pStyle w:val="Odstavecseseznamem"/>
        <w:numPr>
          <w:ilvl w:val="0"/>
          <w:numId w:val="41"/>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rPr>
          <w:rFonts w:ascii="Arial" w:hAnsi="Arial" w:cs="Arial"/>
          <w:sz w:val="20"/>
          <w:szCs w:val="20"/>
        </w:rPr>
      </w:pPr>
      <w:r w:rsidRPr="00BB17AA">
        <w:rPr>
          <w:rFonts w:ascii="Arial" w:hAnsi="Arial" w:cs="Arial"/>
          <w:sz w:val="20"/>
          <w:szCs w:val="20"/>
        </w:rPr>
        <w:t>oznámí-li zhotovitel objednateli před uplynutím doby k odstraně</w:t>
      </w:r>
      <w:r>
        <w:rPr>
          <w:rFonts w:ascii="Arial" w:hAnsi="Arial" w:cs="Arial"/>
          <w:sz w:val="20"/>
          <w:szCs w:val="20"/>
        </w:rPr>
        <w:t>ní vad díla, že vadu neodstraní</w:t>
      </w:r>
      <w:r w:rsidRPr="00BB17AA">
        <w:rPr>
          <w:rFonts w:ascii="Arial" w:hAnsi="Arial" w:cs="Arial"/>
          <w:sz w:val="20"/>
          <w:szCs w:val="20"/>
        </w:rPr>
        <w:t xml:space="preserve"> a/nebo </w:t>
      </w:r>
    </w:p>
    <w:p w14:paraId="1D299CD4" w14:textId="5D7BAE18" w:rsidR="00EE296C" w:rsidRPr="00BB17AA" w:rsidRDefault="00EE296C" w:rsidP="0015551D">
      <w:pPr>
        <w:pStyle w:val="Odstavecseseznamem"/>
        <w:numPr>
          <w:ilvl w:val="0"/>
          <w:numId w:val="41"/>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rPr>
          <w:rFonts w:ascii="Arial" w:hAnsi="Arial" w:cs="Arial"/>
          <w:sz w:val="20"/>
          <w:szCs w:val="20"/>
        </w:rPr>
      </w:pPr>
      <w:r w:rsidRPr="00BB17AA">
        <w:rPr>
          <w:rFonts w:ascii="Arial" w:hAnsi="Arial" w:cs="Arial"/>
          <w:sz w:val="20"/>
          <w:szCs w:val="20"/>
        </w:rPr>
        <w:t>je-li zřejmé, že zhotovitel reklamované vady nebo nedodělky díla či jeho části ve lhůtě stanovené objednatelem přiměřeně dle charakteru vad a nedodělků díla neodstraní</w:t>
      </w:r>
      <w:r w:rsidR="00CC71C8">
        <w:rPr>
          <w:rFonts w:ascii="Arial" w:hAnsi="Arial" w:cs="Arial"/>
          <w:sz w:val="20"/>
          <w:szCs w:val="20"/>
        </w:rPr>
        <w:t>,</w:t>
      </w:r>
      <w:r w:rsidRPr="00BB17AA">
        <w:rPr>
          <w:rFonts w:ascii="Arial" w:hAnsi="Arial" w:cs="Arial"/>
          <w:sz w:val="20"/>
          <w:szCs w:val="20"/>
        </w:rPr>
        <w:t xml:space="preserve"> </w:t>
      </w:r>
    </w:p>
    <w:p w14:paraId="6A7884F6" w14:textId="77777777" w:rsidR="00EE296C" w:rsidRDefault="00EE296C" w:rsidP="00EE296C">
      <w:pPr>
        <w:pStyle w:val="Odstavecseseznamem"/>
        <w:tabs>
          <w:tab w:val="left" w:pos="426"/>
        </w:tabs>
        <w:spacing w:after="120"/>
        <w:ind w:left="360"/>
        <w:jc w:val="both"/>
        <w:rPr>
          <w:rFonts w:ascii="Arial" w:hAnsi="Arial" w:cs="Arial"/>
          <w:sz w:val="20"/>
          <w:szCs w:val="20"/>
        </w:rPr>
      </w:pPr>
      <w:r w:rsidRPr="00BB17AA">
        <w:rPr>
          <w:rFonts w:ascii="Arial" w:hAnsi="Arial" w:cs="Arial"/>
          <w:sz w:val="20"/>
          <w:szCs w:val="20"/>
        </w:rPr>
        <w:t xml:space="preserve">má objednatel vedle výše uvedených oprávnění též právo zadat, a to i bez předchozího upozornění zhotovitele, provedení oprav třetí osobě. Objednateli v takovém případě vzniká vůči zhotoviteli oprávnění, aby mu zhotovitel zaplatil částku připadající na cenu, kterou objednatel třetí osobě v důsledku tohoto postupu zaplatí. Nárok objednatele vzniklý vůči zhotoviteli v důsledku </w:t>
      </w:r>
      <w:r w:rsidRPr="00BB17AA">
        <w:rPr>
          <w:rFonts w:ascii="Arial" w:hAnsi="Arial" w:cs="Arial"/>
          <w:sz w:val="20"/>
          <w:szCs w:val="20"/>
        </w:rPr>
        <w:lastRenderedPageBreak/>
        <w:t>odpovědnosti za vady díla a dále nároky objednatele účtovat zhotoviteli smluvní pokutu, zůstávají tímto nedotčeny.</w:t>
      </w:r>
    </w:p>
    <w:p w14:paraId="60DB278E" w14:textId="15F3476D" w:rsidR="008C1C5A" w:rsidRPr="008C1C5A" w:rsidRDefault="008C1C5A" w:rsidP="00EE296C">
      <w:pPr>
        <w:pStyle w:val="Odstavecseseznamem"/>
        <w:numPr>
          <w:ilvl w:val="0"/>
          <w:numId w:val="21"/>
        </w:numPr>
        <w:spacing w:after="120" w:line="240" w:lineRule="auto"/>
        <w:jc w:val="both"/>
        <w:rPr>
          <w:rFonts w:ascii="Arial" w:hAnsi="Arial" w:cs="Arial"/>
          <w:sz w:val="20"/>
          <w:szCs w:val="20"/>
        </w:rPr>
      </w:pPr>
      <w:r>
        <w:rPr>
          <w:rFonts w:ascii="Arial" w:hAnsi="Arial" w:cs="Arial"/>
          <w:sz w:val="20"/>
          <w:szCs w:val="20"/>
        </w:rPr>
        <w:t>Smluvní strany se dohodly, že zhotovitel je oprávněn účtovat objednateli úrok z prodlení s úhradou faktury ve výši 0,0</w:t>
      </w:r>
      <w:r w:rsidR="00D30D71">
        <w:rPr>
          <w:rFonts w:ascii="Arial" w:hAnsi="Arial" w:cs="Arial"/>
          <w:sz w:val="20"/>
          <w:szCs w:val="20"/>
        </w:rPr>
        <w:t>5</w:t>
      </w:r>
      <w:r>
        <w:rPr>
          <w:rFonts w:ascii="Arial" w:hAnsi="Arial" w:cs="Arial"/>
          <w:sz w:val="20"/>
          <w:szCs w:val="20"/>
        </w:rPr>
        <w:t xml:space="preserve"> % z dlužné částky, a to za každý den prodlení. </w:t>
      </w:r>
    </w:p>
    <w:p w14:paraId="78629D98" w14:textId="0891AEB2" w:rsidR="008C4FC5" w:rsidRPr="00921EF3" w:rsidRDefault="00921EF3" w:rsidP="00E26498">
      <w:pPr>
        <w:pStyle w:val="Odstavecseseznamem"/>
        <w:numPr>
          <w:ilvl w:val="0"/>
          <w:numId w:val="21"/>
        </w:numPr>
        <w:tabs>
          <w:tab w:val="left" w:pos="426"/>
        </w:tabs>
        <w:spacing w:after="120"/>
        <w:jc w:val="both"/>
        <w:rPr>
          <w:rFonts w:ascii="Arial" w:hAnsi="Arial" w:cs="Arial"/>
          <w:sz w:val="20"/>
          <w:szCs w:val="20"/>
        </w:rPr>
      </w:pPr>
      <w:r>
        <w:rPr>
          <w:rFonts w:ascii="Arial" w:hAnsi="Arial" w:cs="Arial"/>
          <w:color w:val="010000"/>
          <w:sz w:val="20"/>
          <w:szCs w:val="20"/>
        </w:rPr>
        <w:t>Smluvní pokuty jsou splatné do 15</w:t>
      </w:r>
      <w:r w:rsidR="007C5EED">
        <w:rPr>
          <w:rFonts w:ascii="Arial" w:hAnsi="Arial" w:cs="Arial"/>
          <w:color w:val="010000"/>
          <w:sz w:val="20"/>
          <w:szCs w:val="20"/>
        </w:rPr>
        <w:t xml:space="preserve"> dnů ode dne, kdy byla povinné straně doručena písemná výzva k zaplacení smluvní pokuty oprávněnou stranou</w:t>
      </w:r>
      <w:r>
        <w:rPr>
          <w:rFonts w:ascii="Arial" w:hAnsi="Arial" w:cs="Arial"/>
          <w:color w:val="010000"/>
          <w:sz w:val="20"/>
          <w:szCs w:val="20"/>
        </w:rPr>
        <w:t xml:space="preserve">. </w:t>
      </w:r>
      <w:r w:rsidR="007C5EED">
        <w:rPr>
          <w:rFonts w:ascii="Arial" w:hAnsi="Arial" w:cs="Arial"/>
          <w:color w:val="010000"/>
          <w:sz w:val="20"/>
          <w:szCs w:val="20"/>
        </w:rPr>
        <w:t>Za den zaplacení smluvní pokuty se považuje den, kdy byla platba připsána povinnou stranou na bankovní účet oprávněné stran</w:t>
      </w:r>
      <w:r w:rsidR="00612B77">
        <w:rPr>
          <w:rFonts w:ascii="Arial" w:hAnsi="Arial" w:cs="Arial"/>
          <w:color w:val="010000"/>
          <w:sz w:val="20"/>
          <w:szCs w:val="20"/>
        </w:rPr>
        <w:t>y uvedený v čl. I </w:t>
      </w:r>
      <w:r w:rsidR="003101B2">
        <w:rPr>
          <w:rFonts w:ascii="Arial" w:hAnsi="Arial" w:cs="Arial"/>
          <w:color w:val="010000"/>
          <w:sz w:val="20"/>
          <w:szCs w:val="20"/>
        </w:rPr>
        <w:t xml:space="preserve">této smlouvy. </w:t>
      </w:r>
    </w:p>
    <w:p w14:paraId="7A44CDF2" w14:textId="77777777" w:rsidR="008C4FC5" w:rsidRPr="008C4FC5" w:rsidRDefault="008C4FC5" w:rsidP="00E26498">
      <w:pPr>
        <w:pStyle w:val="Odstavecseseznamem"/>
        <w:numPr>
          <w:ilvl w:val="0"/>
          <w:numId w:val="21"/>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Arial" w:hAnsi="Arial" w:cs="Arial"/>
          <w:sz w:val="20"/>
          <w:szCs w:val="20"/>
        </w:rPr>
      </w:pPr>
      <w:r w:rsidRPr="008C4FC5">
        <w:rPr>
          <w:rFonts w:ascii="Arial" w:hAnsi="Arial" w:cs="Arial"/>
          <w:sz w:val="20"/>
          <w:szCs w:val="20"/>
        </w:rPr>
        <w:t>Objednatel je oprávněn uplatnit více smluvních pokut samostatně vedle sebe v případě porušení více povinností.</w:t>
      </w:r>
    </w:p>
    <w:p w14:paraId="3C9DB553" w14:textId="77777777" w:rsidR="008C4FC5" w:rsidRDefault="00921EF3" w:rsidP="00E26498">
      <w:pPr>
        <w:pStyle w:val="Odstavecseseznamem"/>
        <w:numPr>
          <w:ilvl w:val="0"/>
          <w:numId w:val="21"/>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Arial" w:hAnsi="Arial" w:cs="Arial"/>
          <w:sz w:val="20"/>
          <w:szCs w:val="20"/>
        </w:rPr>
      </w:pPr>
      <w:r>
        <w:rPr>
          <w:rFonts w:ascii="Arial" w:hAnsi="Arial" w:cs="Arial"/>
          <w:sz w:val="20"/>
          <w:szCs w:val="20"/>
        </w:rPr>
        <w:t>V případě, že o</w:t>
      </w:r>
      <w:r w:rsidR="008C4FC5" w:rsidRPr="008C4FC5">
        <w:rPr>
          <w:rFonts w:ascii="Arial" w:hAnsi="Arial" w:cs="Arial"/>
          <w:sz w:val="20"/>
          <w:szCs w:val="20"/>
        </w:rPr>
        <w:t>bjednateli vznikne nárok na smluvní pokutu neb</w:t>
      </w:r>
      <w:r>
        <w:rPr>
          <w:rFonts w:ascii="Arial" w:hAnsi="Arial" w:cs="Arial"/>
          <w:sz w:val="20"/>
          <w:szCs w:val="20"/>
        </w:rPr>
        <w:t>o jinou majetkovou sankci vůči zhotoviteli, je o</w:t>
      </w:r>
      <w:r w:rsidR="008C4FC5" w:rsidRPr="008C4FC5">
        <w:rPr>
          <w:rFonts w:ascii="Arial" w:hAnsi="Arial" w:cs="Arial"/>
          <w:sz w:val="20"/>
          <w:szCs w:val="20"/>
        </w:rPr>
        <w:t xml:space="preserve">bjednatel oprávněn provést jednostranný zápočet z jakéhokoliv daňového </w:t>
      </w:r>
      <w:r w:rsidR="00181342">
        <w:rPr>
          <w:rFonts w:ascii="Arial" w:hAnsi="Arial" w:cs="Arial"/>
          <w:sz w:val="20"/>
          <w:szCs w:val="20"/>
        </w:rPr>
        <w:t xml:space="preserve">účetního </w:t>
      </w:r>
      <w:r w:rsidR="008C4FC5" w:rsidRPr="008C4FC5">
        <w:rPr>
          <w:rFonts w:ascii="Arial" w:hAnsi="Arial" w:cs="Arial"/>
          <w:sz w:val="20"/>
          <w:szCs w:val="20"/>
        </w:rPr>
        <w:t xml:space="preserve">dokladu </w:t>
      </w:r>
      <w:r>
        <w:rPr>
          <w:rFonts w:ascii="Arial" w:hAnsi="Arial" w:cs="Arial"/>
          <w:sz w:val="20"/>
          <w:szCs w:val="20"/>
        </w:rPr>
        <w:t xml:space="preserve">(faktury) </w:t>
      </w:r>
      <w:r w:rsidR="008C4FC5" w:rsidRPr="008C4FC5">
        <w:rPr>
          <w:rFonts w:ascii="Arial" w:hAnsi="Arial" w:cs="Arial"/>
          <w:sz w:val="20"/>
          <w:szCs w:val="20"/>
        </w:rPr>
        <w:t xml:space="preserve">a snížit o něj částku k úhradě.  </w:t>
      </w:r>
    </w:p>
    <w:p w14:paraId="09420719" w14:textId="5B7014D2" w:rsidR="00650B64" w:rsidRPr="008C4FC5" w:rsidRDefault="00650B64" w:rsidP="00E26498">
      <w:pPr>
        <w:pStyle w:val="Odstavecseseznamem"/>
        <w:numPr>
          <w:ilvl w:val="0"/>
          <w:numId w:val="21"/>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Arial" w:hAnsi="Arial" w:cs="Arial"/>
          <w:sz w:val="20"/>
          <w:szCs w:val="20"/>
        </w:rPr>
      </w:pPr>
      <w:r w:rsidRPr="00B53468">
        <w:rPr>
          <w:rFonts w:ascii="Arial" w:hAnsi="Arial" w:cs="Arial"/>
          <w:sz w:val="20"/>
          <w:szCs w:val="20"/>
        </w:rPr>
        <w:t xml:space="preserve">Zaplacením smluvní pokuty nezaniká povinnost </w:t>
      </w:r>
      <w:r>
        <w:rPr>
          <w:rFonts w:ascii="Arial" w:hAnsi="Arial" w:cs="Arial"/>
          <w:sz w:val="20"/>
          <w:szCs w:val="20"/>
        </w:rPr>
        <w:t>zhotovitele</w:t>
      </w:r>
      <w:r w:rsidRPr="00B53468">
        <w:rPr>
          <w:rFonts w:ascii="Arial" w:hAnsi="Arial" w:cs="Arial"/>
          <w:sz w:val="20"/>
          <w:szCs w:val="20"/>
        </w:rPr>
        <w:t xml:space="preserve"> splnit povinnost smluvní pokutou utvrzenou.</w:t>
      </w:r>
      <w:r w:rsidR="00F86448">
        <w:rPr>
          <w:rFonts w:ascii="Arial" w:hAnsi="Arial" w:cs="Arial"/>
          <w:sz w:val="20"/>
          <w:szCs w:val="20"/>
        </w:rPr>
        <w:t xml:space="preserve"> </w:t>
      </w:r>
    </w:p>
    <w:p w14:paraId="45170AAC" w14:textId="77777777" w:rsidR="008C4FC5" w:rsidRPr="008C4FC5" w:rsidRDefault="007C5EED" w:rsidP="00E26498">
      <w:pPr>
        <w:pStyle w:val="Odstavecseseznamem"/>
        <w:numPr>
          <w:ilvl w:val="0"/>
          <w:numId w:val="21"/>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Arial" w:hAnsi="Arial" w:cs="Arial"/>
          <w:sz w:val="20"/>
          <w:szCs w:val="20"/>
        </w:rPr>
      </w:pPr>
      <w:r>
        <w:rPr>
          <w:rFonts w:ascii="Arial" w:hAnsi="Arial" w:cs="Arial"/>
          <w:sz w:val="20"/>
          <w:szCs w:val="20"/>
        </w:rPr>
        <w:t>Ustanovení o smluvní pokutě neruší právo objednatele na náhradu škody a ušlého zisku, které mu vzniknou prodlením či pochybením zhotovitele.</w:t>
      </w:r>
      <w:r w:rsidR="00D3461C">
        <w:rPr>
          <w:rFonts w:ascii="Arial" w:hAnsi="Arial" w:cs="Arial"/>
          <w:sz w:val="20"/>
          <w:szCs w:val="20"/>
        </w:rPr>
        <w:t xml:space="preserve"> </w:t>
      </w:r>
    </w:p>
    <w:p w14:paraId="200131FE" w14:textId="77777777" w:rsidR="00B831C6" w:rsidRPr="00805B5A" w:rsidRDefault="008C4FC5" w:rsidP="00805B5A">
      <w:pPr>
        <w:pStyle w:val="Odstavecseseznamem"/>
        <w:numPr>
          <w:ilvl w:val="0"/>
          <w:numId w:val="21"/>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Arial" w:hAnsi="Arial" w:cs="Arial"/>
          <w:sz w:val="20"/>
          <w:szCs w:val="20"/>
        </w:rPr>
      </w:pPr>
      <w:r w:rsidRPr="008C4FC5">
        <w:rPr>
          <w:rFonts w:ascii="Arial" w:hAnsi="Arial" w:cs="Arial"/>
          <w:sz w:val="20"/>
          <w:szCs w:val="20"/>
        </w:rPr>
        <w:t>Ujednání o smluvních pokutách zůstávají v platnosti i v případě odstoupení od smlouvy a nemají vliv na případnou možnost domáhat se vedle smluvní pokuty i náhrady škody, a to i ve výši přesahující dojednanou výši smluvní pokuty.</w:t>
      </w:r>
      <w:r w:rsidR="007C5EED" w:rsidRPr="00805B5A">
        <w:rPr>
          <w:rFonts w:ascii="Arial" w:hAnsi="Arial" w:cs="Arial"/>
          <w:color w:val="C45911" w:themeColor="accent2" w:themeShade="BF"/>
          <w:sz w:val="20"/>
          <w:szCs w:val="20"/>
        </w:rPr>
        <w:t xml:space="preserve"> </w:t>
      </w:r>
    </w:p>
    <w:p w14:paraId="68E79804" w14:textId="77777777" w:rsidR="00B831C6" w:rsidRDefault="00B831C6" w:rsidP="00E413F1">
      <w:pPr>
        <w:tabs>
          <w:tab w:val="left" w:pos="1350"/>
        </w:tabs>
      </w:pPr>
    </w:p>
    <w:p w14:paraId="17BFBAE1" w14:textId="77777777" w:rsidR="00B831C6" w:rsidRDefault="00B831C6" w:rsidP="000535A8">
      <w:pPr>
        <w:pStyle w:val="Zhlav"/>
        <w:numPr>
          <w:ilvl w:val="0"/>
          <w:numId w:val="3"/>
        </w:numPr>
        <w:tabs>
          <w:tab w:val="left" w:pos="708"/>
        </w:tabs>
        <w:spacing w:after="120" w:line="276" w:lineRule="auto"/>
        <w:jc w:val="center"/>
        <w:rPr>
          <w:b/>
          <w:bCs/>
          <w:caps/>
        </w:rPr>
      </w:pPr>
      <w:r>
        <w:rPr>
          <w:b/>
          <w:bCs/>
          <w:caps/>
        </w:rPr>
        <w:t>Odstoupení od smlouvy</w:t>
      </w:r>
    </w:p>
    <w:p w14:paraId="31711305" w14:textId="77777777" w:rsidR="00D3461C" w:rsidRDefault="00D71B41" w:rsidP="00E26498">
      <w:pPr>
        <w:pStyle w:val="Odstavecseseznamem"/>
        <w:numPr>
          <w:ilvl w:val="0"/>
          <w:numId w:val="14"/>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425" w:hanging="425"/>
        <w:jc w:val="both"/>
        <w:rPr>
          <w:rFonts w:ascii="Arial" w:hAnsi="Arial" w:cs="Arial"/>
          <w:sz w:val="20"/>
          <w:szCs w:val="20"/>
        </w:rPr>
      </w:pPr>
      <w:r w:rsidRPr="00D71B41">
        <w:rPr>
          <w:rFonts w:ascii="Arial" w:hAnsi="Arial" w:cs="Arial"/>
          <w:sz w:val="20"/>
          <w:szCs w:val="20"/>
        </w:rPr>
        <w:t xml:space="preserve">Smluvní strana je oprávněna od </w:t>
      </w:r>
      <w:r w:rsidR="00C22A93">
        <w:rPr>
          <w:rFonts w:ascii="Arial" w:hAnsi="Arial" w:cs="Arial"/>
          <w:sz w:val="20"/>
          <w:szCs w:val="20"/>
        </w:rPr>
        <w:t xml:space="preserve">této </w:t>
      </w:r>
      <w:r w:rsidRPr="00D71B41">
        <w:rPr>
          <w:rFonts w:ascii="Arial" w:hAnsi="Arial" w:cs="Arial"/>
          <w:sz w:val="20"/>
          <w:szCs w:val="20"/>
        </w:rPr>
        <w:t>smlouvy odstoupit, pokud</w:t>
      </w:r>
      <w:r w:rsidR="00D3461C">
        <w:rPr>
          <w:rFonts w:ascii="Arial" w:hAnsi="Arial" w:cs="Arial"/>
          <w:sz w:val="20"/>
          <w:szCs w:val="20"/>
        </w:rPr>
        <w:t>:</w:t>
      </w:r>
    </w:p>
    <w:p w14:paraId="59F37304" w14:textId="77777777" w:rsidR="00D3461C" w:rsidRDefault="00D71B41" w:rsidP="0015551D">
      <w:pPr>
        <w:pStyle w:val="Odstavecseseznamem"/>
        <w:numPr>
          <w:ilvl w:val="0"/>
          <w:numId w:val="30"/>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ind w:left="1032" w:hanging="357"/>
        <w:jc w:val="both"/>
        <w:rPr>
          <w:rFonts w:ascii="Arial" w:hAnsi="Arial" w:cs="Arial"/>
          <w:sz w:val="20"/>
          <w:szCs w:val="20"/>
        </w:rPr>
      </w:pPr>
      <w:r w:rsidRPr="00D71B41">
        <w:rPr>
          <w:rFonts w:ascii="Arial" w:hAnsi="Arial" w:cs="Arial"/>
          <w:sz w:val="20"/>
          <w:szCs w:val="20"/>
        </w:rPr>
        <w:t>druhá strana poruší své povinnosti podstatným způsobem</w:t>
      </w:r>
      <w:r w:rsidR="00D3461C">
        <w:rPr>
          <w:rFonts w:ascii="Arial" w:hAnsi="Arial" w:cs="Arial"/>
          <w:sz w:val="20"/>
          <w:szCs w:val="20"/>
        </w:rPr>
        <w:t>;</w:t>
      </w:r>
    </w:p>
    <w:p w14:paraId="6B90563D" w14:textId="77777777" w:rsidR="00D3461C" w:rsidRDefault="00D71B41" w:rsidP="0015551D">
      <w:pPr>
        <w:pStyle w:val="Odstavecseseznamem"/>
        <w:numPr>
          <w:ilvl w:val="0"/>
          <w:numId w:val="30"/>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ind w:left="1032" w:hanging="357"/>
        <w:jc w:val="both"/>
        <w:rPr>
          <w:rFonts w:ascii="Arial" w:hAnsi="Arial" w:cs="Arial"/>
          <w:sz w:val="20"/>
          <w:szCs w:val="20"/>
        </w:rPr>
      </w:pPr>
      <w:r w:rsidRPr="00D71B41">
        <w:rPr>
          <w:rFonts w:ascii="Arial" w:hAnsi="Arial" w:cs="Arial"/>
          <w:sz w:val="20"/>
          <w:szCs w:val="20"/>
        </w:rPr>
        <w:t>ve vztahu ke zhotoviteli bude zahájeno insolvenční řízení</w:t>
      </w:r>
      <w:r w:rsidR="00D3461C">
        <w:rPr>
          <w:rFonts w:ascii="Arial" w:hAnsi="Arial" w:cs="Arial"/>
          <w:sz w:val="20"/>
          <w:szCs w:val="20"/>
        </w:rPr>
        <w:t xml:space="preserve"> </w:t>
      </w:r>
      <w:r w:rsidRPr="00D71B41">
        <w:rPr>
          <w:rFonts w:ascii="Arial" w:hAnsi="Arial" w:cs="Arial"/>
          <w:sz w:val="20"/>
          <w:szCs w:val="20"/>
        </w:rPr>
        <w:t>neb</w:t>
      </w:r>
      <w:r w:rsidR="00D3461C">
        <w:rPr>
          <w:rFonts w:ascii="Arial" w:hAnsi="Arial" w:cs="Arial"/>
          <w:sz w:val="20"/>
          <w:szCs w:val="20"/>
        </w:rPr>
        <w:t xml:space="preserve">o se již v tomto řízení nachází; </w:t>
      </w:r>
    </w:p>
    <w:p w14:paraId="1B4950AF" w14:textId="5038C7F7" w:rsidR="00D71B41" w:rsidRPr="00D71B41" w:rsidRDefault="00D71B41" w:rsidP="0015551D">
      <w:pPr>
        <w:pStyle w:val="Odstavecseseznamem"/>
        <w:numPr>
          <w:ilvl w:val="0"/>
          <w:numId w:val="30"/>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ind w:left="1032" w:hanging="357"/>
        <w:jc w:val="both"/>
        <w:rPr>
          <w:rFonts w:ascii="Arial" w:hAnsi="Arial" w:cs="Arial"/>
          <w:sz w:val="20"/>
          <w:szCs w:val="20"/>
        </w:rPr>
      </w:pPr>
      <w:r w:rsidRPr="00D71B41">
        <w:rPr>
          <w:rFonts w:ascii="Arial" w:hAnsi="Arial" w:cs="Arial"/>
          <w:sz w:val="20"/>
          <w:szCs w:val="20"/>
        </w:rPr>
        <w:t>zhotovitel ve své nabídce v rámci veřejné zakázky uvedl informace nebo doklady, které neodpovídají skutečnosti nebo které měly nebo mohly mít vliv na výsledek řízení a na kvalitu plnění zhotovitele.</w:t>
      </w:r>
    </w:p>
    <w:p w14:paraId="66A8FA0D" w14:textId="77777777" w:rsidR="00D71B41" w:rsidRPr="00B02FFC" w:rsidRDefault="00D71B41" w:rsidP="00E26498">
      <w:pPr>
        <w:pStyle w:val="Odstavecseseznamem"/>
        <w:numPr>
          <w:ilvl w:val="0"/>
          <w:numId w:val="14"/>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425" w:hanging="425"/>
        <w:jc w:val="both"/>
        <w:rPr>
          <w:rFonts w:ascii="Arial" w:hAnsi="Arial" w:cs="Arial"/>
          <w:sz w:val="20"/>
          <w:szCs w:val="20"/>
        </w:rPr>
      </w:pPr>
      <w:r w:rsidRPr="00D71B41">
        <w:rPr>
          <w:rFonts w:ascii="Arial" w:hAnsi="Arial" w:cs="Arial"/>
          <w:sz w:val="20"/>
          <w:szCs w:val="20"/>
        </w:rPr>
        <w:t xml:space="preserve">Objednatel je </w:t>
      </w:r>
      <w:r w:rsidRPr="00B02FFC">
        <w:rPr>
          <w:rFonts w:ascii="Arial" w:hAnsi="Arial" w:cs="Arial"/>
          <w:sz w:val="20"/>
          <w:szCs w:val="20"/>
        </w:rPr>
        <w:t>oprávněn od této smlouvy odstoupit rovněž v případě, pokud:</w:t>
      </w:r>
    </w:p>
    <w:p w14:paraId="7B8DB290" w14:textId="12E71111" w:rsidR="00D71B41" w:rsidRPr="00B02FFC" w:rsidRDefault="00D71B41" w:rsidP="0015551D">
      <w:pPr>
        <w:pStyle w:val="Odstavecseseznamem"/>
        <w:numPr>
          <w:ilvl w:val="0"/>
          <w:numId w:val="29"/>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ind w:left="1032" w:hanging="357"/>
        <w:jc w:val="both"/>
        <w:rPr>
          <w:rFonts w:ascii="Arial" w:hAnsi="Arial" w:cs="Arial"/>
          <w:sz w:val="20"/>
          <w:szCs w:val="20"/>
        </w:rPr>
      </w:pPr>
      <w:r w:rsidRPr="00B02FFC">
        <w:rPr>
          <w:rFonts w:ascii="Arial" w:hAnsi="Arial" w:cs="Arial"/>
          <w:sz w:val="20"/>
          <w:szCs w:val="20"/>
        </w:rPr>
        <w:t>zhotovitel provádí dílo nekvalitním způsobem v rozporu s ustanoveními obsaženými</w:t>
      </w:r>
      <w:r w:rsidR="00FB37D9">
        <w:rPr>
          <w:rFonts w:ascii="Arial" w:hAnsi="Arial" w:cs="Arial"/>
          <w:sz w:val="20"/>
          <w:szCs w:val="20"/>
        </w:rPr>
        <w:t xml:space="preserve"> v této smlouvě, a to zejména s </w:t>
      </w:r>
      <w:r w:rsidR="004F7D09">
        <w:rPr>
          <w:rFonts w:ascii="Arial" w:hAnsi="Arial" w:cs="Arial"/>
          <w:sz w:val="20"/>
          <w:szCs w:val="20"/>
        </w:rPr>
        <w:t>čl. III</w:t>
      </w:r>
      <w:r w:rsidRPr="00B02FFC">
        <w:rPr>
          <w:rFonts w:ascii="Arial" w:hAnsi="Arial" w:cs="Arial"/>
          <w:sz w:val="20"/>
          <w:szCs w:val="20"/>
        </w:rPr>
        <w:t xml:space="preserve"> této smlouvy, a nezjedná ihned nápravu a neprovede neprodleně odpovídajícím způsobem a kvali</w:t>
      </w:r>
      <w:r w:rsidR="00D3461C" w:rsidRPr="00B02FFC">
        <w:rPr>
          <w:rFonts w:ascii="Arial" w:hAnsi="Arial" w:cs="Arial"/>
          <w:sz w:val="20"/>
          <w:szCs w:val="20"/>
        </w:rPr>
        <w:t>tně nutné opravy, úpravy apod.;</w:t>
      </w:r>
    </w:p>
    <w:p w14:paraId="06084975" w14:textId="77777777" w:rsidR="00D71B41" w:rsidRPr="00B02FFC" w:rsidRDefault="00D71B41" w:rsidP="0015551D">
      <w:pPr>
        <w:pStyle w:val="Odstavecseseznamem"/>
        <w:numPr>
          <w:ilvl w:val="0"/>
          <w:numId w:val="29"/>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ind w:left="1032" w:hanging="357"/>
        <w:jc w:val="both"/>
        <w:rPr>
          <w:rFonts w:ascii="Arial" w:hAnsi="Arial" w:cs="Arial"/>
          <w:sz w:val="20"/>
          <w:szCs w:val="20"/>
        </w:rPr>
      </w:pPr>
      <w:r w:rsidRPr="00B02FFC">
        <w:rPr>
          <w:rFonts w:ascii="Arial" w:hAnsi="Arial" w:cs="Arial"/>
          <w:sz w:val="20"/>
          <w:szCs w:val="20"/>
        </w:rPr>
        <w:t xml:space="preserve">zhotovitel je v prodlení s předáním díla </w:t>
      </w:r>
      <w:r w:rsidR="00236E6D">
        <w:rPr>
          <w:rFonts w:ascii="Arial" w:hAnsi="Arial" w:cs="Arial"/>
          <w:sz w:val="20"/>
          <w:szCs w:val="20"/>
        </w:rPr>
        <w:t xml:space="preserve">nebo jeho části </w:t>
      </w:r>
      <w:r w:rsidRPr="00B02FFC">
        <w:rPr>
          <w:rFonts w:ascii="Arial" w:hAnsi="Arial" w:cs="Arial"/>
          <w:sz w:val="20"/>
          <w:szCs w:val="20"/>
        </w:rPr>
        <w:t xml:space="preserve">po dobu delší 15 </w:t>
      </w:r>
      <w:r w:rsidR="00B624B9" w:rsidRPr="00B02FFC">
        <w:rPr>
          <w:rFonts w:ascii="Arial" w:hAnsi="Arial" w:cs="Arial"/>
          <w:sz w:val="20"/>
          <w:szCs w:val="20"/>
        </w:rPr>
        <w:t xml:space="preserve">kalendářních dnů, toto </w:t>
      </w:r>
      <w:r w:rsidRPr="00B02FFC">
        <w:rPr>
          <w:rFonts w:ascii="Arial" w:hAnsi="Arial" w:cs="Arial"/>
          <w:sz w:val="20"/>
          <w:szCs w:val="20"/>
        </w:rPr>
        <w:t>odstoupení však nemá vliv na vznik, existenci a trvání nároku na smluvní p</w:t>
      </w:r>
      <w:r w:rsidR="00F9669D" w:rsidRPr="00B02FFC">
        <w:rPr>
          <w:rFonts w:ascii="Arial" w:hAnsi="Arial" w:cs="Arial"/>
          <w:sz w:val="20"/>
          <w:szCs w:val="20"/>
        </w:rPr>
        <w:t>okutu a nároku na náhradu škody;</w:t>
      </w:r>
    </w:p>
    <w:p w14:paraId="06F6CCD2" w14:textId="77777777" w:rsidR="00D71B41" w:rsidRPr="00B02FFC" w:rsidRDefault="00F9669D" w:rsidP="0015551D">
      <w:pPr>
        <w:pStyle w:val="Odstavecseseznamem"/>
        <w:numPr>
          <w:ilvl w:val="0"/>
          <w:numId w:val="29"/>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ind w:left="1032" w:hanging="357"/>
        <w:jc w:val="both"/>
        <w:rPr>
          <w:rFonts w:ascii="Arial" w:hAnsi="Arial" w:cs="Arial"/>
          <w:sz w:val="20"/>
          <w:szCs w:val="20"/>
        </w:rPr>
      </w:pPr>
      <w:r w:rsidRPr="00B02FFC">
        <w:rPr>
          <w:rFonts w:ascii="Arial" w:hAnsi="Arial" w:cs="Arial"/>
          <w:sz w:val="20"/>
          <w:szCs w:val="20"/>
        </w:rPr>
        <w:t xml:space="preserve">je k tomu oprávněn na základě zákonem stanovených </w:t>
      </w:r>
      <w:r w:rsidR="00D71B41" w:rsidRPr="00B02FFC">
        <w:rPr>
          <w:rFonts w:ascii="Arial" w:hAnsi="Arial" w:cs="Arial"/>
          <w:sz w:val="20"/>
          <w:szCs w:val="20"/>
        </w:rPr>
        <w:t>důvodů;</w:t>
      </w:r>
    </w:p>
    <w:p w14:paraId="451C5A6C" w14:textId="3C9C4518" w:rsidR="00D71B41" w:rsidRPr="00974DAF" w:rsidRDefault="00D71B41" w:rsidP="0015551D">
      <w:pPr>
        <w:pStyle w:val="Odstavecseseznamem"/>
        <w:numPr>
          <w:ilvl w:val="0"/>
          <w:numId w:val="29"/>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ind w:left="1032" w:hanging="357"/>
        <w:jc w:val="both"/>
        <w:rPr>
          <w:rFonts w:ascii="Arial" w:hAnsi="Arial" w:cs="Arial"/>
          <w:sz w:val="20"/>
          <w:szCs w:val="20"/>
        </w:rPr>
      </w:pPr>
      <w:r w:rsidRPr="00B02FFC">
        <w:rPr>
          <w:rFonts w:ascii="Arial" w:hAnsi="Arial" w:cs="Arial"/>
          <w:sz w:val="20"/>
          <w:szCs w:val="20"/>
        </w:rPr>
        <w:t>nepřevzal-li zhotovitel staveniště 7 pracovních dnů od doručení výzvy objednatele k převzetí staveniště dle </w:t>
      </w:r>
      <w:r w:rsidRPr="00974DAF">
        <w:rPr>
          <w:rFonts w:ascii="Arial" w:hAnsi="Arial" w:cs="Arial"/>
          <w:sz w:val="20"/>
          <w:szCs w:val="20"/>
        </w:rPr>
        <w:t xml:space="preserve">čl. </w:t>
      </w:r>
      <w:r w:rsidR="004F7D09" w:rsidRPr="00974DAF">
        <w:rPr>
          <w:rFonts w:ascii="Arial" w:hAnsi="Arial" w:cs="Arial"/>
          <w:sz w:val="20"/>
          <w:szCs w:val="20"/>
        </w:rPr>
        <w:t>XIII odst. 2</w:t>
      </w:r>
      <w:r w:rsidRPr="00974DAF">
        <w:rPr>
          <w:rFonts w:ascii="Arial" w:hAnsi="Arial" w:cs="Arial"/>
          <w:sz w:val="20"/>
          <w:szCs w:val="20"/>
        </w:rPr>
        <w:t xml:space="preserve"> této smlouvy, </w:t>
      </w:r>
    </w:p>
    <w:p w14:paraId="6BC5BBAC" w14:textId="0DD9B4E6" w:rsidR="00D71B41" w:rsidRPr="00B02FFC" w:rsidRDefault="00D71B41" w:rsidP="0015551D">
      <w:pPr>
        <w:pStyle w:val="Odstavecseseznamem"/>
        <w:numPr>
          <w:ilvl w:val="0"/>
          <w:numId w:val="29"/>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ind w:left="1032" w:hanging="357"/>
        <w:jc w:val="both"/>
        <w:rPr>
          <w:rFonts w:ascii="Arial" w:hAnsi="Arial" w:cs="Arial"/>
          <w:sz w:val="20"/>
          <w:szCs w:val="20"/>
        </w:rPr>
      </w:pPr>
      <w:r w:rsidRPr="00B02FFC">
        <w:rPr>
          <w:rFonts w:ascii="Arial" w:hAnsi="Arial" w:cs="Arial"/>
          <w:sz w:val="20"/>
          <w:szCs w:val="20"/>
        </w:rPr>
        <w:t>jestliže se po uzavření smlouvy prokáže, že soupis prací, který je součástí nabídky zhotovitele podané na veřejnou zakázku „</w:t>
      </w:r>
      <w:r w:rsidR="0006518A">
        <w:rPr>
          <w:rFonts w:ascii="Arial" w:hAnsi="Arial" w:cs="Arial"/>
          <w:sz w:val="20"/>
          <w:szCs w:val="20"/>
        </w:rPr>
        <w:t>Pořízení vybavení pro strojní dílnu</w:t>
      </w:r>
      <w:r w:rsidR="00392676">
        <w:rPr>
          <w:rFonts w:ascii="Arial" w:hAnsi="Arial" w:cs="Arial"/>
          <w:sz w:val="20"/>
          <w:szCs w:val="20"/>
        </w:rPr>
        <w:t xml:space="preserve"> – stavební práce</w:t>
      </w:r>
      <w:r w:rsidR="00D65E8D">
        <w:rPr>
          <w:rFonts w:ascii="Arial" w:hAnsi="Arial" w:cs="Arial"/>
          <w:sz w:val="20"/>
          <w:szCs w:val="20"/>
        </w:rPr>
        <w:t xml:space="preserve"> (2. vyhlášení)</w:t>
      </w:r>
      <w:r w:rsidRPr="00B02FFC">
        <w:rPr>
          <w:rFonts w:ascii="Arial" w:hAnsi="Arial" w:cs="Arial"/>
          <w:sz w:val="20"/>
          <w:szCs w:val="20"/>
        </w:rPr>
        <w:t>“ je v rozporu se zadávacími podmínkami a požadavky objednatele stanoven</w:t>
      </w:r>
      <w:r w:rsidR="00B02FFC">
        <w:rPr>
          <w:rFonts w:ascii="Arial" w:hAnsi="Arial" w:cs="Arial"/>
          <w:sz w:val="20"/>
          <w:szCs w:val="20"/>
        </w:rPr>
        <w:t>ými v zadávacích podmínkách na předmětnou veřejnou zakázku</w:t>
      </w:r>
      <w:r w:rsidRPr="00B02FFC">
        <w:rPr>
          <w:rFonts w:ascii="Arial" w:hAnsi="Arial" w:cs="Arial"/>
          <w:sz w:val="20"/>
          <w:szCs w:val="20"/>
        </w:rPr>
        <w:t>;</w:t>
      </w:r>
    </w:p>
    <w:p w14:paraId="1BBD988B" w14:textId="42A7543D" w:rsidR="00D71B41" w:rsidRPr="00B02FFC" w:rsidRDefault="00D71B41" w:rsidP="0015551D">
      <w:pPr>
        <w:pStyle w:val="Odstavecseseznamem"/>
        <w:numPr>
          <w:ilvl w:val="0"/>
          <w:numId w:val="29"/>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ind w:left="1032" w:hanging="357"/>
        <w:jc w:val="both"/>
        <w:rPr>
          <w:rFonts w:ascii="Arial" w:hAnsi="Arial" w:cs="Arial"/>
          <w:sz w:val="20"/>
          <w:szCs w:val="20"/>
        </w:rPr>
      </w:pPr>
      <w:r w:rsidRPr="00B02FFC">
        <w:rPr>
          <w:rFonts w:ascii="Arial" w:hAnsi="Arial" w:cs="Arial"/>
          <w:sz w:val="20"/>
          <w:szCs w:val="20"/>
        </w:rPr>
        <w:t>pro případ nedostatku disponibilních prostředků pro financování tohoto díl</w:t>
      </w:r>
      <w:r w:rsidR="00FB37D9">
        <w:rPr>
          <w:rFonts w:ascii="Arial" w:hAnsi="Arial" w:cs="Arial"/>
          <w:sz w:val="20"/>
          <w:szCs w:val="20"/>
        </w:rPr>
        <w:t>a (např. nepřidělení</w:t>
      </w:r>
      <w:r w:rsidR="009C5753">
        <w:rPr>
          <w:rFonts w:ascii="Arial" w:hAnsi="Arial" w:cs="Arial"/>
          <w:sz w:val="20"/>
          <w:szCs w:val="20"/>
        </w:rPr>
        <w:t xml:space="preserve"> finančních prostředků</w:t>
      </w:r>
      <w:r w:rsidRPr="00B02FFC">
        <w:rPr>
          <w:rFonts w:ascii="Arial" w:hAnsi="Arial" w:cs="Arial"/>
          <w:sz w:val="20"/>
          <w:szCs w:val="20"/>
        </w:rPr>
        <w:t>);</w:t>
      </w:r>
    </w:p>
    <w:p w14:paraId="5391C511" w14:textId="44CDC0CD" w:rsidR="00B831C6" w:rsidRPr="00B02FFC" w:rsidRDefault="00D71B41" w:rsidP="0015551D">
      <w:pPr>
        <w:pStyle w:val="Odstavecseseznamem"/>
        <w:numPr>
          <w:ilvl w:val="0"/>
          <w:numId w:val="29"/>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ind w:left="1032" w:hanging="357"/>
        <w:jc w:val="both"/>
        <w:rPr>
          <w:rFonts w:ascii="Arial" w:hAnsi="Arial" w:cs="Arial"/>
          <w:sz w:val="20"/>
          <w:szCs w:val="20"/>
        </w:rPr>
      </w:pPr>
      <w:r w:rsidRPr="00B02FFC">
        <w:rPr>
          <w:rFonts w:ascii="Arial" w:hAnsi="Arial" w:cs="Arial"/>
          <w:sz w:val="20"/>
          <w:szCs w:val="20"/>
        </w:rPr>
        <w:lastRenderedPageBreak/>
        <w:t xml:space="preserve">nereaguje-li zhotovitel na výzvu </w:t>
      </w:r>
      <w:r w:rsidR="00B02FFC">
        <w:rPr>
          <w:rFonts w:ascii="Arial" w:hAnsi="Arial" w:cs="Arial"/>
          <w:sz w:val="20"/>
          <w:szCs w:val="20"/>
        </w:rPr>
        <w:t>TDI</w:t>
      </w:r>
      <w:r w:rsidRPr="00B02FFC">
        <w:rPr>
          <w:rFonts w:ascii="Arial" w:hAnsi="Arial" w:cs="Arial"/>
          <w:sz w:val="20"/>
          <w:szCs w:val="20"/>
        </w:rPr>
        <w:t xml:space="preserve"> či objednatele do 7 pracovních dnů (o takovéto výzvě bude proveden záznam – např. v</w:t>
      </w:r>
      <w:r w:rsidR="00387BE0">
        <w:rPr>
          <w:rFonts w:ascii="Arial" w:hAnsi="Arial" w:cs="Arial"/>
          <w:sz w:val="20"/>
          <w:szCs w:val="20"/>
        </w:rPr>
        <w:t>e stavebním deníku</w:t>
      </w:r>
      <w:r w:rsidRPr="00B02FFC">
        <w:rPr>
          <w:rFonts w:ascii="Arial" w:hAnsi="Arial" w:cs="Arial"/>
          <w:sz w:val="20"/>
          <w:szCs w:val="20"/>
        </w:rPr>
        <w:t xml:space="preserve">). </w:t>
      </w:r>
    </w:p>
    <w:p w14:paraId="1A41FC56" w14:textId="71A9DD77" w:rsidR="00B831C6" w:rsidRDefault="00B831C6" w:rsidP="00E26498">
      <w:pPr>
        <w:pStyle w:val="Odstavecseseznamem"/>
        <w:numPr>
          <w:ilvl w:val="0"/>
          <w:numId w:val="14"/>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425" w:hanging="425"/>
        <w:jc w:val="both"/>
        <w:rPr>
          <w:rFonts w:ascii="Arial" w:hAnsi="Arial" w:cs="Arial"/>
          <w:sz w:val="20"/>
          <w:szCs w:val="20"/>
        </w:rPr>
      </w:pPr>
      <w:r w:rsidRPr="00B02FFC">
        <w:rPr>
          <w:rFonts w:ascii="Arial" w:hAnsi="Arial" w:cs="Arial"/>
          <w:sz w:val="20"/>
          <w:szCs w:val="20"/>
        </w:rPr>
        <w:t>Chce-li některá ze stran od této smlouvy odstoupit na základě ujednání z této smlouvy vyplývající, je povinna svoje odstoupení písemně</w:t>
      </w:r>
      <w:r>
        <w:rPr>
          <w:rFonts w:ascii="Arial" w:hAnsi="Arial" w:cs="Arial"/>
          <w:sz w:val="20"/>
          <w:szCs w:val="20"/>
        </w:rPr>
        <w:t xml:space="preserve"> oznámit druhé straně s uvedením termínu, ke kterému od smlouvy odstupuje. V odstoupení musí být dále uveden důvod, pro který smluvní strana od smlouvy odstupuje a přesná citace toho bodu smlouvy, který ji k takovému kroku opravňuje. Bez těchto náležitostí je odstoupení neplatné.</w:t>
      </w:r>
      <w:r w:rsidR="00E8697F">
        <w:rPr>
          <w:rFonts w:ascii="Arial" w:hAnsi="Arial" w:cs="Arial"/>
          <w:sz w:val="20"/>
          <w:szCs w:val="20"/>
        </w:rPr>
        <w:t xml:space="preserve"> </w:t>
      </w:r>
    </w:p>
    <w:p w14:paraId="707A3CF1" w14:textId="77777777" w:rsidR="00B831C6" w:rsidRDefault="00B831C6" w:rsidP="00E26498">
      <w:pPr>
        <w:pStyle w:val="Odstavecseseznamem"/>
        <w:numPr>
          <w:ilvl w:val="0"/>
          <w:numId w:val="14"/>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425" w:hanging="425"/>
        <w:jc w:val="both"/>
        <w:rPr>
          <w:rFonts w:ascii="Arial" w:hAnsi="Arial" w:cs="Arial"/>
          <w:sz w:val="20"/>
          <w:szCs w:val="20"/>
        </w:rPr>
      </w:pPr>
      <w:r>
        <w:rPr>
          <w:rFonts w:ascii="Arial" w:hAnsi="Arial" w:cs="Arial"/>
          <w:sz w:val="20"/>
          <w:szCs w:val="20"/>
        </w:rPr>
        <w:t xml:space="preserve">Nesouhlasí-li jedna ze smluvních stran s důvodem odstoupení druhé strany nebo popírá-li jeho existenci, je povinna </w:t>
      </w:r>
      <w:r w:rsidR="002A0916">
        <w:rPr>
          <w:rFonts w:ascii="Arial" w:hAnsi="Arial" w:cs="Arial"/>
          <w:sz w:val="20"/>
          <w:szCs w:val="20"/>
        </w:rPr>
        <w:t xml:space="preserve">toto </w:t>
      </w:r>
      <w:r>
        <w:rPr>
          <w:rFonts w:ascii="Arial" w:hAnsi="Arial" w:cs="Arial"/>
          <w:sz w:val="20"/>
          <w:szCs w:val="20"/>
        </w:rPr>
        <w:t>oznámit nejpozději do</w:t>
      </w:r>
      <w:r w:rsidR="00727A13">
        <w:rPr>
          <w:rFonts w:ascii="Arial" w:hAnsi="Arial" w:cs="Arial"/>
          <w:sz w:val="20"/>
          <w:szCs w:val="20"/>
        </w:rPr>
        <w:t xml:space="preserve"> 10</w:t>
      </w:r>
      <w:r w:rsidR="002A0916">
        <w:rPr>
          <w:rFonts w:ascii="Arial" w:hAnsi="Arial" w:cs="Arial"/>
          <w:sz w:val="20"/>
          <w:szCs w:val="20"/>
        </w:rPr>
        <w:t xml:space="preserve"> dnů od</w:t>
      </w:r>
      <w:r>
        <w:rPr>
          <w:rFonts w:ascii="Arial" w:hAnsi="Arial" w:cs="Arial"/>
          <w:sz w:val="20"/>
          <w:szCs w:val="20"/>
        </w:rPr>
        <w:t xml:space="preserve"> </w:t>
      </w:r>
      <w:r w:rsidR="002A0916">
        <w:rPr>
          <w:rFonts w:ascii="Arial" w:hAnsi="Arial" w:cs="Arial"/>
          <w:sz w:val="20"/>
          <w:szCs w:val="20"/>
        </w:rPr>
        <w:t xml:space="preserve">dne </w:t>
      </w:r>
      <w:r>
        <w:rPr>
          <w:rFonts w:ascii="Arial" w:hAnsi="Arial" w:cs="Arial"/>
          <w:sz w:val="20"/>
          <w:szCs w:val="20"/>
        </w:rPr>
        <w:t>obdržení oznámení o odstoupení. Pokud tak neučiní, má se za to, že s důvodem odstoupení souhlasí.</w:t>
      </w:r>
      <w:r w:rsidR="002A0916">
        <w:rPr>
          <w:rFonts w:ascii="Arial" w:hAnsi="Arial" w:cs="Arial"/>
          <w:sz w:val="20"/>
          <w:szCs w:val="20"/>
        </w:rPr>
        <w:t xml:space="preserve"> </w:t>
      </w:r>
    </w:p>
    <w:p w14:paraId="1C80D141" w14:textId="77777777" w:rsidR="00B831C6" w:rsidRDefault="00B831C6" w:rsidP="00E26498">
      <w:pPr>
        <w:pStyle w:val="Odstavecseseznamem"/>
        <w:numPr>
          <w:ilvl w:val="0"/>
          <w:numId w:val="14"/>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425" w:hanging="425"/>
        <w:jc w:val="both"/>
        <w:rPr>
          <w:rFonts w:ascii="Arial" w:hAnsi="Arial" w:cs="Arial"/>
          <w:sz w:val="20"/>
          <w:szCs w:val="20"/>
        </w:rPr>
      </w:pPr>
      <w:r>
        <w:rPr>
          <w:rFonts w:ascii="Arial" w:hAnsi="Arial" w:cs="Arial"/>
          <w:sz w:val="20"/>
          <w:szCs w:val="20"/>
        </w:rPr>
        <w:t>Odstoupí-li některá ze smluvních stran od této smlouvy na základě ujednání z této smlouvy vyplývající, pak povinnosti obou smluvních stran jsou následující:</w:t>
      </w:r>
    </w:p>
    <w:p w14:paraId="14E86D14" w14:textId="77777777" w:rsidR="00B831C6" w:rsidRDefault="00727A13" w:rsidP="0015551D">
      <w:pPr>
        <w:pStyle w:val="Odstavecseseznamem"/>
        <w:numPr>
          <w:ilvl w:val="0"/>
          <w:numId w:val="31"/>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ind w:left="1032" w:hanging="357"/>
        <w:jc w:val="both"/>
        <w:rPr>
          <w:rFonts w:ascii="Arial" w:hAnsi="Arial" w:cs="Arial"/>
          <w:sz w:val="20"/>
          <w:szCs w:val="20"/>
        </w:rPr>
      </w:pPr>
      <w:r>
        <w:rPr>
          <w:rFonts w:ascii="Arial" w:hAnsi="Arial" w:cs="Arial"/>
          <w:sz w:val="20"/>
          <w:szCs w:val="20"/>
        </w:rPr>
        <w:t>z</w:t>
      </w:r>
      <w:r w:rsidR="00B831C6">
        <w:rPr>
          <w:rFonts w:ascii="Arial" w:hAnsi="Arial" w:cs="Arial"/>
          <w:sz w:val="20"/>
          <w:szCs w:val="20"/>
        </w:rPr>
        <w:t>hotovitel provede soupis všech provedených prací oceněný dle způsobu, kterým je stanovena</w:t>
      </w:r>
      <w:r w:rsidR="002A0916">
        <w:rPr>
          <w:rFonts w:ascii="Arial" w:hAnsi="Arial" w:cs="Arial"/>
          <w:sz w:val="20"/>
          <w:szCs w:val="20"/>
        </w:rPr>
        <w:t xml:space="preserve"> cena díla;</w:t>
      </w:r>
    </w:p>
    <w:p w14:paraId="33AD502A" w14:textId="77777777" w:rsidR="00B831C6" w:rsidRDefault="00727A13" w:rsidP="0015551D">
      <w:pPr>
        <w:pStyle w:val="Odstavecseseznamem"/>
        <w:numPr>
          <w:ilvl w:val="0"/>
          <w:numId w:val="31"/>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ind w:left="1032" w:hanging="357"/>
        <w:jc w:val="both"/>
        <w:rPr>
          <w:rFonts w:ascii="Arial" w:hAnsi="Arial" w:cs="Arial"/>
          <w:sz w:val="20"/>
          <w:szCs w:val="20"/>
        </w:rPr>
      </w:pPr>
      <w:r>
        <w:rPr>
          <w:rFonts w:ascii="Arial" w:hAnsi="Arial" w:cs="Arial"/>
          <w:sz w:val="20"/>
          <w:szCs w:val="20"/>
        </w:rPr>
        <w:t>z</w:t>
      </w:r>
      <w:r w:rsidR="00B831C6">
        <w:rPr>
          <w:rFonts w:ascii="Arial" w:hAnsi="Arial" w:cs="Arial"/>
          <w:sz w:val="20"/>
          <w:szCs w:val="20"/>
        </w:rPr>
        <w:t>hotovitel provede finanční vyčíslení provedených prací a zpracuj</w:t>
      </w:r>
      <w:r w:rsidR="002A0916">
        <w:rPr>
          <w:rFonts w:ascii="Arial" w:hAnsi="Arial" w:cs="Arial"/>
          <w:sz w:val="20"/>
          <w:szCs w:val="20"/>
        </w:rPr>
        <w:t>e „dílčí konečný daňový doklad“;</w:t>
      </w:r>
    </w:p>
    <w:p w14:paraId="1AE92211" w14:textId="77777777" w:rsidR="00B831C6" w:rsidRDefault="00727A13" w:rsidP="0015551D">
      <w:pPr>
        <w:pStyle w:val="Odstavecseseznamem"/>
        <w:numPr>
          <w:ilvl w:val="0"/>
          <w:numId w:val="31"/>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ind w:left="1032" w:hanging="357"/>
        <w:jc w:val="both"/>
        <w:rPr>
          <w:rFonts w:ascii="Arial" w:hAnsi="Arial" w:cs="Arial"/>
          <w:sz w:val="20"/>
          <w:szCs w:val="20"/>
        </w:rPr>
      </w:pPr>
      <w:r>
        <w:rPr>
          <w:rFonts w:ascii="Arial" w:hAnsi="Arial" w:cs="Arial"/>
          <w:sz w:val="20"/>
          <w:szCs w:val="20"/>
        </w:rPr>
        <w:t>z</w:t>
      </w:r>
      <w:r w:rsidR="00B831C6">
        <w:rPr>
          <w:rFonts w:ascii="Arial" w:hAnsi="Arial" w:cs="Arial"/>
          <w:sz w:val="20"/>
          <w:szCs w:val="20"/>
        </w:rPr>
        <w:t>hotovitel vyzve objednatele k „dílčímu předání a převzetí díla</w:t>
      </w:r>
      <w:r w:rsidR="002A0916">
        <w:rPr>
          <w:rFonts w:ascii="Arial" w:hAnsi="Arial" w:cs="Arial"/>
          <w:sz w:val="20"/>
          <w:szCs w:val="20"/>
        </w:rPr>
        <w:t>“ a objednatel je povinen do 3 dnů od dne</w:t>
      </w:r>
      <w:r w:rsidR="00B831C6">
        <w:rPr>
          <w:rFonts w:ascii="Arial" w:hAnsi="Arial" w:cs="Arial"/>
          <w:sz w:val="20"/>
          <w:szCs w:val="20"/>
        </w:rPr>
        <w:t xml:space="preserve"> obdržení výzvy zahájit „dílčí přejímací říz</w:t>
      </w:r>
      <w:r>
        <w:rPr>
          <w:rFonts w:ascii="Arial" w:hAnsi="Arial" w:cs="Arial"/>
          <w:sz w:val="20"/>
          <w:szCs w:val="20"/>
        </w:rPr>
        <w:t>ení</w:t>
      </w:r>
      <w:r w:rsidR="00B831C6">
        <w:rPr>
          <w:rFonts w:ascii="Arial" w:hAnsi="Arial" w:cs="Arial"/>
          <w:sz w:val="20"/>
          <w:szCs w:val="20"/>
        </w:rPr>
        <w:t>“</w:t>
      </w:r>
      <w:r>
        <w:rPr>
          <w:rFonts w:ascii="Arial" w:hAnsi="Arial" w:cs="Arial"/>
          <w:sz w:val="20"/>
          <w:szCs w:val="20"/>
        </w:rPr>
        <w:t>,</w:t>
      </w:r>
    </w:p>
    <w:p w14:paraId="7CCCB299" w14:textId="77777777" w:rsidR="00B831C6" w:rsidRDefault="00727A13" w:rsidP="0015551D">
      <w:pPr>
        <w:pStyle w:val="Odstavecseseznamem"/>
        <w:numPr>
          <w:ilvl w:val="0"/>
          <w:numId w:val="31"/>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ind w:left="1032" w:hanging="357"/>
        <w:jc w:val="both"/>
        <w:rPr>
          <w:rFonts w:ascii="Arial" w:hAnsi="Arial" w:cs="Arial"/>
          <w:sz w:val="20"/>
          <w:szCs w:val="20"/>
        </w:rPr>
      </w:pPr>
      <w:r>
        <w:rPr>
          <w:rFonts w:ascii="Arial" w:hAnsi="Arial" w:cs="Arial"/>
          <w:sz w:val="20"/>
          <w:szCs w:val="20"/>
        </w:rPr>
        <w:t>p</w:t>
      </w:r>
      <w:r w:rsidR="00B831C6">
        <w:rPr>
          <w:rFonts w:ascii="Arial" w:hAnsi="Arial" w:cs="Arial"/>
          <w:sz w:val="20"/>
          <w:szCs w:val="20"/>
        </w:rPr>
        <w:t>o dílčím předání a převzetí provedených prací sjednají obě smluvní strany</w:t>
      </w:r>
      <w:r>
        <w:rPr>
          <w:rFonts w:ascii="Arial" w:hAnsi="Arial" w:cs="Arial"/>
          <w:sz w:val="20"/>
          <w:szCs w:val="20"/>
        </w:rPr>
        <w:t xml:space="preserve"> písemné zrušení smlouvy o dílo. </w:t>
      </w:r>
    </w:p>
    <w:p w14:paraId="18A9248B" w14:textId="58DCE846" w:rsidR="00174DFB" w:rsidRDefault="00E413F1" w:rsidP="007357CF">
      <w:pPr>
        <w:tabs>
          <w:tab w:val="left" w:pos="1350"/>
        </w:tabs>
        <w:rPr>
          <w:b/>
          <w:bCs/>
          <w:caps/>
        </w:rPr>
      </w:pPr>
      <w:r>
        <w:rPr>
          <w:b/>
          <w:bCs/>
          <w:caps/>
        </w:rPr>
        <w:tab/>
      </w:r>
    </w:p>
    <w:p w14:paraId="381A39A9" w14:textId="77777777" w:rsidR="00B831C6" w:rsidRDefault="00B831C6" w:rsidP="000535A8">
      <w:pPr>
        <w:pStyle w:val="Zhlav"/>
        <w:numPr>
          <w:ilvl w:val="0"/>
          <w:numId w:val="3"/>
        </w:numPr>
        <w:tabs>
          <w:tab w:val="left" w:pos="708"/>
        </w:tabs>
        <w:spacing w:after="120" w:line="276" w:lineRule="auto"/>
        <w:jc w:val="center"/>
        <w:rPr>
          <w:b/>
          <w:bCs/>
          <w:caps/>
        </w:rPr>
      </w:pPr>
      <w:r>
        <w:rPr>
          <w:b/>
          <w:bCs/>
          <w:caps/>
        </w:rPr>
        <w:t>Závěrečná ustanovení</w:t>
      </w:r>
      <w:r w:rsidR="00734090">
        <w:rPr>
          <w:b/>
          <w:bCs/>
          <w:caps/>
        </w:rPr>
        <w:t xml:space="preserve"> </w:t>
      </w:r>
    </w:p>
    <w:p w14:paraId="6122E741" w14:textId="77777777" w:rsidR="00B831C6" w:rsidRDefault="00B831C6" w:rsidP="00E26498">
      <w:pPr>
        <w:pStyle w:val="Default"/>
        <w:numPr>
          <w:ilvl w:val="0"/>
          <w:numId w:val="15"/>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adjustRightInd/>
        <w:spacing w:after="120" w:line="276" w:lineRule="auto"/>
        <w:ind w:left="425" w:hanging="425"/>
        <w:jc w:val="both"/>
        <w:rPr>
          <w:sz w:val="20"/>
          <w:szCs w:val="20"/>
        </w:rPr>
      </w:pPr>
      <w:r>
        <w:rPr>
          <w:sz w:val="20"/>
          <w:szCs w:val="20"/>
        </w:rPr>
        <w:t xml:space="preserve">Smluvní strany prohlašují, </w:t>
      </w:r>
      <w:r w:rsidR="005455CF">
        <w:rPr>
          <w:sz w:val="20"/>
          <w:szCs w:val="20"/>
        </w:rPr>
        <w:t>že se řádně seznámily s obsahem</w:t>
      </w:r>
      <w:r w:rsidR="0038290E">
        <w:rPr>
          <w:sz w:val="20"/>
          <w:szCs w:val="20"/>
        </w:rPr>
        <w:t xml:space="preserve"> této s</w:t>
      </w:r>
      <w:r>
        <w:rPr>
          <w:sz w:val="20"/>
          <w:szCs w:val="20"/>
        </w:rPr>
        <w:t>mlouvy, která je výrazem jejich pravé a svobodné vůle, učiněným nikoli</w:t>
      </w:r>
      <w:r w:rsidR="00A80074">
        <w:rPr>
          <w:sz w:val="20"/>
          <w:szCs w:val="20"/>
        </w:rPr>
        <w:t>v</w:t>
      </w:r>
      <w:r>
        <w:rPr>
          <w:sz w:val="20"/>
          <w:szCs w:val="20"/>
        </w:rPr>
        <w:t xml:space="preserve"> v tísni za nápadně nevýhodných podmínek a na důkaz toho připojují své podpisy. </w:t>
      </w:r>
    </w:p>
    <w:p w14:paraId="130E80CF" w14:textId="77777777" w:rsidR="00D25806" w:rsidRDefault="00D25806" w:rsidP="00E26498">
      <w:pPr>
        <w:pStyle w:val="Odstavecseseznamem"/>
        <w:numPr>
          <w:ilvl w:val="0"/>
          <w:numId w:val="15"/>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425" w:hanging="425"/>
        <w:jc w:val="both"/>
        <w:rPr>
          <w:rFonts w:ascii="Arial" w:hAnsi="Arial" w:cs="Arial"/>
          <w:sz w:val="20"/>
          <w:szCs w:val="20"/>
        </w:rPr>
      </w:pPr>
      <w:r>
        <w:rPr>
          <w:rFonts w:ascii="Arial" w:hAnsi="Arial" w:cs="Arial"/>
          <w:sz w:val="20"/>
          <w:szCs w:val="20"/>
        </w:rPr>
        <w:t xml:space="preserve">Smluvní strany souhlasí se všemi ujednáními, která jsou obsažena v této smlouvě. Veškeré dodatky a změny smlouvy mohou být </w:t>
      </w:r>
      <w:r w:rsidR="00737302">
        <w:rPr>
          <w:rFonts w:ascii="Arial" w:hAnsi="Arial" w:cs="Arial"/>
          <w:sz w:val="20"/>
          <w:szCs w:val="20"/>
        </w:rPr>
        <w:t>učiněny pouze po dohodě obou smluvních stran</w:t>
      </w:r>
      <w:r>
        <w:rPr>
          <w:rFonts w:ascii="Arial" w:hAnsi="Arial" w:cs="Arial"/>
          <w:sz w:val="20"/>
          <w:szCs w:val="20"/>
        </w:rPr>
        <w:t xml:space="preserve"> písemnou formou</w:t>
      </w:r>
      <w:r w:rsidR="00737302">
        <w:rPr>
          <w:rFonts w:ascii="Arial" w:hAnsi="Arial" w:cs="Arial"/>
          <w:sz w:val="20"/>
          <w:szCs w:val="20"/>
        </w:rPr>
        <w:t>, a to v podobě číslovaných dodatků k této smlouvě podepsaných oběma smluvními stranami</w:t>
      </w:r>
      <w:r>
        <w:rPr>
          <w:rFonts w:ascii="Arial" w:hAnsi="Arial" w:cs="Arial"/>
          <w:sz w:val="20"/>
          <w:szCs w:val="20"/>
        </w:rPr>
        <w:t>.</w:t>
      </w:r>
      <w:r w:rsidRPr="00D25806">
        <w:rPr>
          <w:rFonts w:ascii="Arial" w:hAnsi="Arial" w:cs="Arial"/>
          <w:sz w:val="20"/>
          <w:szCs w:val="20"/>
        </w:rPr>
        <w:t xml:space="preserve"> </w:t>
      </w:r>
    </w:p>
    <w:p w14:paraId="2E7030A9" w14:textId="726A2DDA" w:rsidR="00B831C6" w:rsidRDefault="00A80074" w:rsidP="00E26498">
      <w:pPr>
        <w:pStyle w:val="Odstavecseseznamem"/>
        <w:numPr>
          <w:ilvl w:val="0"/>
          <w:numId w:val="15"/>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425" w:hanging="425"/>
        <w:jc w:val="both"/>
        <w:rPr>
          <w:rFonts w:ascii="Arial" w:hAnsi="Arial" w:cs="Arial"/>
          <w:sz w:val="20"/>
          <w:szCs w:val="20"/>
        </w:rPr>
      </w:pPr>
      <w:r>
        <w:rPr>
          <w:rFonts w:ascii="Arial" w:hAnsi="Arial" w:cs="Arial"/>
          <w:sz w:val="20"/>
          <w:szCs w:val="20"/>
        </w:rPr>
        <w:t>Objednatel je oprávněn užívat z</w:t>
      </w:r>
      <w:r w:rsidR="00B831C6">
        <w:rPr>
          <w:rFonts w:ascii="Arial" w:hAnsi="Arial" w:cs="Arial"/>
          <w:sz w:val="20"/>
          <w:szCs w:val="20"/>
        </w:rPr>
        <w:t>hotovitelem předanou dokumentaci a materiál</w:t>
      </w:r>
      <w:r w:rsidR="0038290E">
        <w:rPr>
          <w:rFonts w:ascii="Arial" w:hAnsi="Arial" w:cs="Arial"/>
          <w:sz w:val="20"/>
          <w:szCs w:val="20"/>
        </w:rPr>
        <w:t>y pro účely vyplývající z této s</w:t>
      </w:r>
      <w:r w:rsidR="00B831C6">
        <w:rPr>
          <w:rFonts w:ascii="Arial" w:hAnsi="Arial" w:cs="Arial"/>
          <w:sz w:val="20"/>
          <w:szCs w:val="20"/>
        </w:rPr>
        <w:t xml:space="preserve">mlouvy. Zhotovitel souhlasí s tím, že ve stejném rozsahu, v jakém je </w:t>
      </w:r>
      <w:r w:rsidR="005455CF">
        <w:rPr>
          <w:rFonts w:ascii="Arial" w:hAnsi="Arial" w:cs="Arial"/>
          <w:sz w:val="20"/>
          <w:szCs w:val="20"/>
        </w:rPr>
        <w:t xml:space="preserve">objednatel </w:t>
      </w:r>
      <w:r w:rsidR="00B831C6">
        <w:rPr>
          <w:rFonts w:ascii="Arial" w:hAnsi="Arial" w:cs="Arial"/>
          <w:sz w:val="20"/>
          <w:szCs w:val="20"/>
        </w:rPr>
        <w:t>oprávněn tuto dokument</w:t>
      </w:r>
      <w:r w:rsidR="005455CF">
        <w:rPr>
          <w:rFonts w:ascii="Arial" w:hAnsi="Arial" w:cs="Arial"/>
          <w:sz w:val="20"/>
          <w:szCs w:val="20"/>
        </w:rPr>
        <w:t>aci a materiály užívat</w:t>
      </w:r>
      <w:r w:rsidR="00B831C6">
        <w:rPr>
          <w:rFonts w:ascii="Arial" w:hAnsi="Arial" w:cs="Arial"/>
          <w:sz w:val="20"/>
          <w:szCs w:val="20"/>
        </w:rPr>
        <w:t>, jsou tuto dokumentaci a materiály oprávněni užívat i třetí osoby,</w:t>
      </w:r>
      <w:r w:rsidR="005455CF">
        <w:rPr>
          <w:rFonts w:ascii="Arial" w:hAnsi="Arial" w:cs="Arial"/>
          <w:sz w:val="20"/>
          <w:szCs w:val="20"/>
        </w:rPr>
        <w:t xml:space="preserve"> jež jsou ve smluvním vztahu s o</w:t>
      </w:r>
      <w:r w:rsidR="00B831C6">
        <w:rPr>
          <w:rFonts w:ascii="Arial" w:hAnsi="Arial" w:cs="Arial"/>
          <w:sz w:val="20"/>
          <w:szCs w:val="20"/>
        </w:rPr>
        <w:t xml:space="preserve">bjednatelem. </w:t>
      </w:r>
    </w:p>
    <w:p w14:paraId="386D8368" w14:textId="77777777" w:rsidR="00FA497F" w:rsidRDefault="00D25806" w:rsidP="00E26498">
      <w:pPr>
        <w:pStyle w:val="Odstavecseseznamem"/>
        <w:numPr>
          <w:ilvl w:val="0"/>
          <w:numId w:val="15"/>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425" w:hanging="425"/>
        <w:jc w:val="both"/>
        <w:rPr>
          <w:rFonts w:ascii="Arial" w:hAnsi="Arial" w:cs="Arial"/>
          <w:sz w:val="20"/>
          <w:szCs w:val="20"/>
        </w:rPr>
      </w:pPr>
      <w:r>
        <w:rPr>
          <w:rFonts w:ascii="Arial" w:hAnsi="Arial" w:cs="Arial"/>
          <w:sz w:val="20"/>
          <w:szCs w:val="20"/>
        </w:rPr>
        <w:t>S</w:t>
      </w:r>
      <w:r w:rsidR="00B831C6">
        <w:rPr>
          <w:rFonts w:ascii="Arial" w:hAnsi="Arial" w:cs="Arial"/>
          <w:sz w:val="20"/>
          <w:szCs w:val="20"/>
        </w:rPr>
        <w:t xml:space="preserve">mluvní strany se zavazují, že obchodní a technické informace, které jim byly svěřeny druhou smluvní stranou, nezpřístupní třetím osobám bez písemného souhlasu druhé strany a nepoužijí tyto informace k jiným účelům než k plnění podmínek této smlouvy. </w:t>
      </w:r>
    </w:p>
    <w:p w14:paraId="5C56F948" w14:textId="77777777" w:rsidR="00B831C6" w:rsidRPr="00FA497F" w:rsidRDefault="00FA497F" w:rsidP="00E26498">
      <w:pPr>
        <w:pStyle w:val="Odstavecseseznamem"/>
        <w:numPr>
          <w:ilvl w:val="0"/>
          <w:numId w:val="15"/>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425" w:hanging="425"/>
        <w:jc w:val="both"/>
        <w:rPr>
          <w:rFonts w:ascii="Arial" w:hAnsi="Arial" w:cs="Arial"/>
          <w:sz w:val="20"/>
          <w:szCs w:val="20"/>
        </w:rPr>
      </w:pPr>
      <w:r w:rsidRPr="00FA497F">
        <w:rPr>
          <w:rFonts w:ascii="Arial" w:hAnsi="Arial" w:cs="Arial"/>
          <w:sz w:val="20"/>
          <w:szCs w:val="20"/>
        </w:rPr>
        <w:t>V případě, že některé ustanovení této smlouvy je nebo se stane neplatné či neúčinné, zůstávají ostatní ustanovení této smlouvy platná a účinná. Smluvní strany se zavazují nahradit neplatné či neúčinné ustanovení této smlouvy bez zbytečného odkladu po jeho zjištění ustanovením jiným, platným a účinným, které svým obsahem a smyslem odpovídá nejlépe obsahu a smyslu ustanovení původního.</w:t>
      </w:r>
      <w:r w:rsidR="00B831C6" w:rsidRPr="00FA497F">
        <w:rPr>
          <w:rFonts w:ascii="Arial" w:hAnsi="Arial" w:cs="Arial"/>
          <w:sz w:val="20"/>
          <w:szCs w:val="20"/>
        </w:rPr>
        <w:t xml:space="preserve"> </w:t>
      </w:r>
    </w:p>
    <w:p w14:paraId="0FA62A75" w14:textId="77777777" w:rsidR="009B376C" w:rsidRDefault="009B376C" w:rsidP="00E26498">
      <w:pPr>
        <w:pStyle w:val="Odstavecseseznamem"/>
        <w:numPr>
          <w:ilvl w:val="0"/>
          <w:numId w:val="15"/>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425" w:hanging="425"/>
        <w:jc w:val="both"/>
        <w:rPr>
          <w:rFonts w:ascii="Arial" w:hAnsi="Arial" w:cs="Arial"/>
          <w:sz w:val="20"/>
          <w:szCs w:val="20"/>
        </w:rPr>
      </w:pPr>
      <w:r>
        <w:rPr>
          <w:rFonts w:ascii="Arial" w:hAnsi="Arial" w:cs="Arial"/>
          <w:sz w:val="20"/>
          <w:szCs w:val="20"/>
        </w:rPr>
        <w:t xml:space="preserve">Práva a povinnosti, které nejsou výslovně upraveny touto smlouvou, se řídí ustanoveními </w:t>
      </w:r>
      <w:r w:rsidR="00736EE1">
        <w:rPr>
          <w:rFonts w:ascii="Arial" w:hAnsi="Arial" w:cs="Arial"/>
          <w:sz w:val="20"/>
          <w:szCs w:val="20"/>
        </w:rPr>
        <w:t>občanského zákoníku</w:t>
      </w:r>
      <w:r>
        <w:rPr>
          <w:rFonts w:ascii="Arial" w:hAnsi="Arial" w:cs="Arial"/>
          <w:sz w:val="20"/>
          <w:szCs w:val="20"/>
        </w:rPr>
        <w:t>.</w:t>
      </w:r>
    </w:p>
    <w:p w14:paraId="74B7822C" w14:textId="77777777" w:rsidR="009B376C" w:rsidRPr="00737302" w:rsidRDefault="009B376C" w:rsidP="00737302">
      <w:pPr>
        <w:pStyle w:val="Odstavecseseznamem"/>
        <w:numPr>
          <w:ilvl w:val="0"/>
          <w:numId w:val="15"/>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425" w:hanging="425"/>
        <w:jc w:val="both"/>
        <w:rPr>
          <w:rFonts w:ascii="Arial" w:hAnsi="Arial" w:cs="Arial"/>
          <w:sz w:val="20"/>
          <w:szCs w:val="20"/>
        </w:rPr>
      </w:pPr>
      <w:r>
        <w:rPr>
          <w:rFonts w:ascii="Arial" w:hAnsi="Arial" w:cs="Arial"/>
          <w:sz w:val="20"/>
          <w:szCs w:val="20"/>
        </w:rPr>
        <w:t xml:space="preserve">Smluvní strany se dohodly, že zvyklosti nemají přednost před ustanoveními této smlouvy ani před ustanoveními občanského zákoníku.  </w:t>
      </w:r>
    </w:p>
    <w:p w14:paraId="3F09D09D" w14:textId="77777777" w:rsidR="00B831C6" w:rsidRDefault="00B831C6" w:rsidP="00E26498">
      <w:pPr>
        <w:pStyle w:val="Odstavecseseznamem"/>
        <w:numPr>
          <w:ilvl w:val="0"/>
          <w:numId w:val="15"/>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425" w:hanging="425"/>
        <w:jc w:val="both"/>
        <w:rPr>
          <w:rFonts w:ascii="Arial" w:hAnsi="Arial" w:cs="Arial"/>
          <w:sz w:val="20"/>
          <w:szCs w:val="20"/>
        </w:rPr>
      </w:pPr>
      <w:r>
        <w:rPr>
          <w:rFonts w:ascii="Arial" w:hAnsi="Arial" w:cs="Arial"/>
          <w:sz w:val="20"/>
          <w:szCs w:val="20"/>
        </w:rPr>
        <w:lastRenderedPageBreak/>
        <w:t>Smluvní strany budou vždy usilovat o smírné urovnání případných sporů vzni</w:t>
      </w:r>
      <w:r w:rsidR="0038290E">
        <w:rPr>
          <w:rFonts w:ascii="Arial" w:hAnsi="Arial" w:cs="Arial"/>
          <w:sz w:val="20"/>
          <w:szCs w:val="20"/>
        </w:rPr>
        <w:t>klých z této s</w:t>
      </w:r>
      <w:r>
        <w:rPr>
          <w:rFonts w:ascii="Arial" w:hAnsi="Arial" w:cs="Arial"/>
          <w:sz w:val="20"/>
          <w:szCs w:val="20"/>
        </w:rPr>
        <w:t>mlouvy.</w:t>
      </w:r>
      <w:r w:rsidR="0038290E">
        <w:rPr>
          <w:rFonts w:ascii="Arial" w:hAnsi="Arial" w:cs="Arial"/>
          <w:sz w:val="20"/>
          <w:szCs w:val="20"/>
        </w:rPr>
        <w:t xml:space="preserve"> Případné spory vzniklé z této s</w:t>
      </w:r>
      <w:r>
        <w:rPr>
          <w:rFonts w:ascii="Arial" w:hAnsi="Arial" w:cs="Arial"/>
          <w:sz w:val="20"/>
          <w:szCs w:val="20"/>
        </w:rPr>
        <w:t xml:space="preserve">mlouvy budou řešeny podle platné </w:t>
      </w:r>
      <w:r w:rsidR="00263662">
        <w:rPr>
          <w:rFonts w:ascii="Arial" w:hAnsi="Arial" w:cs="Arial"/>
          <w:sz w:val="20"/>
          <w:szCs w:val="20"/>
        </w:rPr>
        <w:t xml:space="preserve">a účinné </w:t>
      </w:r>
      <w:r>
        <w:rPr>
          <w:rFonts w:ascii="Arial" w:hAnsi="Arial" w:cs="Arial"/>
          <w:sz w:val="20"/>
          <w:szCs w:val="20"/>
        </w:rPr>
        <w:t xml:space="preserve">právní úpravy věcně a místně příslušnými orgány České republiky (soudními orgány). </w:t>
      </w:r>
    </w:p>
    <w:p w14:paraId="20443C10" w14:textId="12757F5F" w:rsidR="00274720" w:rsidRDefault="00357F11" w:rsidP="00E26498">
      <w:pPr>
        <w:pStyle w:val="Odstavecseseznamem"/>
        <w:numPr>
          <w:ilvl w:val="0"/>
          <w:numId w:val="15"/>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425" w:hanging="425"/>
        <w:jc w:val="both"/>
        <w:rPr>
          <w:rFonts w:ascii="Arial" w:hAnsi="Arial" w:cs="Arial"/>
          <w:sz w:val="20"/>
          <w:szCs w:val="20"/>
        </w:rPr>
      </w:pPr>
      <w:r>
        <w:rPr>
          <w:rFonts w:ascii="Arial" w:hAnsi="Arial" w:cs="Arial"/>
          <w:sz w:val="20"/>
          <w:szCs w:val="20"/>
        </w:rPr>
        <w:t>Zhotovitel</w:t>
      </w:r>
      <w:r w:rsidR="00274720" w:rsidRPr="000F02C8">
        <w:rPr>
          <w:rFonts w:ascii="Arial" w:hAnsi="Arial" w:cs="Arial"/>
          <w:sz w:val="20"/>
          <w:szCs w:val="20"/>
        </w:rPr>
        <w:t xml:space="preserve"> nemůže bez souhlasu </w:t>
      </w:r>
      <w:r>
        <w:rPr>
          <w:rFonts w:ascii="Arial" w:hAnsi="Arial" w:cs="Arial"/>
          <w:sz w:val="20"/>
          <w:szCs w:val="20"/>
        </w:rPr>
        <w:t>objednatele</w:t>
      </w:r>
      <w:r w:rsidR="00274720" w:rsidRPr="000F02C8">
        <w:rPr>
          <w:rFonts w:ascii="Arial" w:hAnsi="Arial" w:cs="Arial"/>
          <w:sz w:val="20"/>
          <w:szCs w:val="20"/>
        </w:rPr>
        <w:t xml:space="preserve"> postoupit svá práva a povinnosti plynoucí ze smlouvy třetí osobě, tímto nejsou dotčena ustanovení zadávacích podmínek předmětné veřejné zakázky o </w:t>
      </w:r>
      <w:r w:rsidR="00274720">
        <w:rPr>
          <w:rFonts w:ascii="Arial" w:hAnsi="Arial" w:cs="Arial"/>
          <w:sz w:val="20"/>
          <w:szCs w:val="20"/>
        </w:rPr>
        <w:t>pod</w:t>
      </w:r>
      <w:r w:rsidR="00106C61">
        <w:rPr>
          <w:rFonts w:ascii="Arial" w:hAnsi="Arial" w:cs="Arial"/>
          <w:sz w:val="20"/>
          <w:szCs w:val="20"/>
        </w:rPr>
        <w:t>zhotovitelích</w:t>
      </w:r>
      <w:r w:rsidR="00274720" w:rsidRPr="000F02C8">
        <w:rPr>
          <w:rFonts w:ascii="Arial" w:hAnsi="Arial" w:cs="Arial"/>
          <w:sz w:val="20"/>
          <w:szCs w:val="20"/>
        </w:rPr>
        <w:t xml:space="preserve">. </w:t>
      </w:r>
    </w:p>
    <w:p w14:paraId="7694EFF9" w14:textId="1BB17E33" w:rsidR="00D25806" w:rsidRDefault="00D25806" w:rsidP="00E26498">
      <w:pPr>
        <w:pStyle w:val="Odstavecseseznamem"/>
        <w:numPr>
          <w:ilvl w:val="0"/>
          <w:numId w:val="15"/>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425" w:hanging="425"/>
        <w:jc w:val="both"/>
        <w:rPr>
          <w:rFonts w:ascii="Arial" w:hAnsi="Arial" w:cs="Arial"/>
          <w:sz w:val="20"/>
          <w:szCs w:val="20"/>
        </w:rPr>
      </w:pPr>
      <w:r>
        <w:rPr>
          <w:rFonts w:ascii="Arial" w:hAnsi="Arial" w:cs="Arial"/>
          <w:sz w:val="20"/>
          <w:szCs w:val="20"/>
        </w:rPr>
        <w:t>V případě sporu mezi zhotovitelem a pod</w:t>
      </w:r>
      <w:r w:rsidR="00235660">
        <w:rPr>
          <w:rFonts w:ascii="Arial" w:hAnsi="Arial" w:cs="Arial"/>
          <w:sz w:val="20"/>
          <w:szCs w:val="20"/>
        </w:rPr>
        <w:t>zhotovitelem</w:t>
      </w:r>
      <w:r>
        <w:rPr>
          <w:rFonts w:ascii="Arial" w:hAnsi="Arial" w:cs="Arial"/>
          <w:sz w:val="20"/>
          <w:szCs w:val="20"/>
        </w:rPr>
        <w:t>, který by se svými následky projevil jakýmkoliv způsobem na díle samotném, na způsobu provádění díla, na termínech apod., nebo by provádění díla ohrozil, je objednatel oprávněn od této smlouvy již bez dalšího odstoupit z důvodů na straně zhotovitele.</w:t>
      </w:r>
    </w:p>
    <w:p w14:paraId="4AC71499" w14:textId="77777777" w:rsidR="00B831C6" w:rsidRDefault="00B831C6" w:rsidP="00E26498">
      <w:pPr>
        <w:pStyle w:val="Default"/>
        <w:numPr>
          <w:ilvl w:val="0"/>
          <w:numId w:val="15"/>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adjustRightInd/>
        <w:spacing w:after="120" w:line="276" w:lineRule="auto"/>
        <w:ind w:left="425" w:hanging="425"/>
        <w:jc w:val="both"/>
        <w:rPr>
          <w:sz w:val="20"/>
          <w:szCs w:val="20"/>
        </w:rPr>
      </w:pPr>
      <w:r>
        <w:rPr>
          <w:sz w:val="20"/>
          <w:szCs w:val="20"/>
        </w:rPr>
        <w:t xml:space="preserve">Smlouva je vyhotovena ve </w:t>
      </w:r>
      <w:r w:rsidR="009B376C">
        <w:rPr>
          <w:sz w:val="20"/>
          <w:szCs w:val="20"/>
        </w:rPr>
        <w:t>4</w:t>
      </w:r>
      <w:r>
        <w:rPr>
          <w:sz w:val="20"/>
          <w:szCs w:val="20"/>
        </w:rPr>
        <w:t xml:space="preserve"> </w:t>
      </w:r>
      <w:r w:rsidR="00822F7C">
        <w:rPr>
          <w:sz w:val="20"/>
          <w:szCs w:val="20"/>
        </w:rPr>
        <w:t xml:space="preserve">(čtyřech) </w:t>
      </w:r>
      <w:r>
        <w:rPr>
          <w:sz w:val="20"/>
          <w:szCs w:val="20"/>
        </w:rPr>
        <w:t xml:space="preserve">stejnopisech s platností originálu, přičemž </w:t>
      </w:r>
      <w:r w:rsidR="009B376C">
        <w:rPr>
          <w:sz w:val="20"/>
          <w:szCs w:val="20"/>
        </w:rPr>
        <w:t>o</w:t>
      </w:r>
      <w:r>
        <w:rPr>
          <w:sz w:val="20"/>
          <w:szCs w:val="20"/>
        </w:rPr>
        <w:t xml:space="preserve">bjednatel obdrží </w:t>
      </w:r>
      <w:r w:rsidR="009B376C">
        <w:rPr>
          <w:sz w:val="20"/>
          <w:szCs w:val="20"/>
        </w:rPr>
        <w:t xml:space="preserve">2 </w:t>
      </w:r>
      <w:r w:rsidR="00822F7C">
        <w:rPr>
          <w:sz w:val="20"/>
          <w:szCs w:val="20"/>
        </w:rPr>
        <w:t xml:space="preserve">(dvě) </w:t>
      </w:r>
      <w:r w:rsidR="009B376C">
        <w:rPr>
          <w:sz w:val="20"/>
          <w:szCs w:val="20"/>
        </w:rPr>
        <w:t>vyhotovení a zhotovitel obdrží 2</w:t>
      </w:r>
      <w:r>
        <w:rPr>
          <w:sz w:val="20"/>
          <w:szCs w:val="20"/>
        </w:rPr>
        <w:t xml:space="preserve"> </w:t>
      </w:r>
      <w:r w:rsidR="00822F7C">
        <w:rPr>
          <w:sz w:val="20"/>
          <w:szCs w:val="20"/>
        </w:rPr>
        <w:t xml:space="preserve">(dvě) </w:t>
      </w:r>
      <w:r>
        <w:rPr>
          <w:sz w:val="20"/>
          <w:szCs w:val="20"/>
        </w:rPr>
        <w:t xml:space="preserve">vyhotovení. </w:t>
      </w:r>
    </w:p>
    <w:p w14:paraId="526E1636" w14:textId="623D5557" w:rsidR="00B831C6" w:rsidRDefault="00F222CF" w:rsidP="00E26498">
      <w:pPr>
        <w:pStyle w:val="Default"/>
        <w:numPr>
          <w:ilvl w:val="0"/>
          <w:numId w:val="15"/>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adjustRightInd/>
        <w:spacing w:after="120" w:line="276" w:lineRule="auto"/>
        <w:ind w:left="425" w:hanging="425"/>
        <w:jc w:val="both"/>
        <w:rPr>
          <w:sz w:val="20"/>
          <w:szCs w:val="20"/>
        </w:rPr>
      </w:pPr>
      <w:r w:rsidRPr="0061029B">
        <w:rPr>
          <w:sz w:val="20"/>
          <w:szCs w:val="20"/>
        </w:rPr>
        <w:t xml:space="preserve">Smlouva </w:t>
      </w:r>
      <w:r w:rsidR="00A43F5A">
        <w:rPr>
          <w:sz w:val="20"/>
          <w:szCs w:val="20"/>
        </w:rPr>
        <w:t>a její písemné dodatky nabývají</w:t>
      </w:r>
      <w:r w:rsidRPr="0061029B">
        <w:rPr>
          <w:sz w:val="20"/>
          <w:szCs w:val="20"/>
        </w:rPr>
        <w:t xml:space="preserve"> platnosti dnem jejího podpisu oběma smluvními stranami a účinnosti dnem uveřejnění v registru smluv vedeným Ministerstvem vnitra ČR</w:t>
      </w:r>
      <w:r w:rsidR="00B831C6">
        <w:rPr>
          <w:sz w:val="20"/>
          <w:szCs w:val="20"/>
        </w:rPr>
        <w:t>.</w:t>
      </w:r>
      <w:r>
        <w:rPr>
          <w:sz w:val="20"/>
          <w:szCs w:val="20"/>
        </w:rPr>
        <w:t xml:space="preserve"> </w:t>
      </w:r>
    </w:p>
    <w:p w14:paraId="6456ED48" w14:textId="77777777" w:rsidR="00B831C6" w:rsidRDefault="00B831C6" w:rsidP="00E26498">
      <w:pPr>
        <w:pStyle w:val="Default"/>
        <w:numPr>
          <w:ilvl w:val="0"/>
          <w:numId w:val="15"/>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adjustRightInd/>
        <w:spacing w:after="120" w:line="276" w:lineRule="auto"/>
        <w:ind w:left="425" w:hanging="425"/>
        <w:jc w:val="both"/>
        <w:rPr>
          <w:sz w:val="20"/>
          <w:szCs w:val="20"/>
        </w:rPr>
      </w:pPr>
      <w:r>
        <w:rPr>
          <w:sz w:val="20"/>
          <w:szCs w:val="20"/>
        </w:rPr>
        <w:t>Smluvní strany sou</w:t>
      </w:r>
      <w:r w:rsidR="0038290E">
        <w:rPr>
          <w:sz w:val="20"/>
          <w:szCs w:val="20"/>
        </w:rPr>
        <w:t>hlasí s tím, aby tato uzavřená s</w:t>
      </w:r>
      <w:r w:rsidR="002B4513">
        <w:rPr>
          <w:sz w:val="20"/>
          <w:szCs w:val="20"/>
        </w:rPr>
        <w:t>mlouva včetně</w:t>
      </w:r>
      <w:r>
        <w:rPr>
          <w:sz w:val="20"/>
          <w:szCs w:val="20"/>
        </w:rPr>
        <w:t xml:space="preserve"> jejích změn a dodatků byla uveřejněna v registru smluv v souladu se zákonem č. 340/2015 Sb., o registru smluv, a na profilu objednatele v souladu se </w:t>
      </w:r>
      <w:r>
        <w:rPr>
          <w:color w:val="010000"/>
          <w:sz w:val="20"/>
          <w:szCs w:val="20"/>
        </w:rPr>
        <w:t xml:space="preserve">zákonem č. 134/2016 Sb., o zadávání veřejných zakázek </w:t>
      </w:r>
      <w:r>
        <w:rPr>
          <w:sz w:val="20"/>
          <w:szCs w:val="20"/>
        </w:rPr>
        <w:t>a v souladu se Směrnici Rady Plzeňského kraje č. 2/2016, o zadávání veřejných zakázek.</w:t>
      </w:r>
    </w:p>
    <w:p w14:paraId="75D9D0EC" w14:textId="77777777" w:rsidR="00B831C6" w:rsidRDefault="00B831C6" w:rsidP="00E413F1">
      <w:pPr>
        <w:tabs>
          <w:tab w:val="left" w:pos="2748"/>
        </w:tabs>
      </w:pPr>
    </w:p>
    <w:p w14:paraId="4030F1E8" w14:textId="77777777" w:rsidR="00B831C6" w:rsidRDefault="00B831C6" w:rsidP="000535A8">
      <w:pPr>
        <w:pStyle w:val="Default"/>
        <w:numPr>
          <w:ilvl w:val="0"/>
          <w:numId w:val="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jc w:val="center"/>
        <w:rPr>
          <w:b/>
          <w:bCs/>
          <w:sz w:val="20"/>
          <w:szCs w:val="20"/>
        </w:rPr>
      </w:pPr>
      <w:r>
        <w:rPr>
          <w:b/>
          <w:bCs/>
          <w:sz w:val="20"/>
          <w:szCs w:val="20"/>
        </w:rPr>
        <w:t>PŘÍLOHY, KTERÉ TVOŘÍ NEDÍLNOU SOUČÁST SMLOUVY</w:t>
      </w:r>
    </w:p>
    <w:p w14:paraId="30BD3B02" w14:textId="297A6744" w:rsidR="00B831C6" w:rsidRPr="00DE1EE7" w:rsidRDefault="006D15A6" w:rsidP="00E26498">
      <w:pPr>
        <w:pStyle w:val="Default"/>
        <w:numPr>
          <w:ilvl w:val="0"/>
          <w:numId w:val="16"/>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426" w:hanging="426"/>
        <w:jc w:val="both"/>
        <w:rPr>
          <w:color w:val="auto"/>
          <w:sz w:val="20"/>
          <w:szCs w:val="20"/>
        </w:rPr>
      </w:pPr>
      <w:r>
        <w:rPr>
          <w:sz w:val="20"/>
          <w:szCs w:val="20"/>
        </w:rPr>
        <w:t>Položkový rozpočet</w:t>
      </w:r>
      <w:r w:rsidR="009F2799" w:rsidRPr="00DE1EE7">
        <w:rPr>
          <w:rStyle w:val="Znakapoznpodarou"/>
          <w:color w:val="FF0000"/>
          <w:sz w:val="20"/>
          <w:szCs w:val="20"/>
        </w:rPr>
        <w:footnoteReference w:id="1"/>
      </w:r>
    </w:p>
    <w:p w14:paraId="668D7A84" w14:textId="38D4359C" w:rsidR="00C66A66" w:rsidRDefault="00235660" w:rsidP="00E26498">
      <w:pPr>
        <w:pStyle w:val="Default"/>
        <w:numPr>
          <w:ilvl w:val="0"/>
          <w:numId w:val="16"/>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426" w:hanging="426"/>
        <w:jc w:val="both"/>
        <w:rPr>
          <w:sz w:val="20"/>
          <w:szCs w:val="20"/>
        </w:rPr>
      </w:pPr>
      <w:r>
        <w:rPr>
          <w:sz w:val="20"/>
          <w:szCs w:val="20"/>
        </w:rPr>
        <w:t>Seznam podzhotovitelů</w:t>
      </w:r>
      <w:r w:rsidR="00DE1EE7" w:rsidRPr="00DE1EE7">
        <w:rPr>
          <w:rStyle w:val="Znakapoznpodarou"/>
          <w:color w:val="FF0000"/>
          <w:sz w:val="20"/>
          <w:szCs w:val="20"/>
        </w:rPr>
        <w:footnoteReference w:id="2"/>
      </w:r>
    </w:p>
    <w:p w14:paraId="5CA1FC08" w14:textId="77777777" w:rsidR="00E413F1" w:rsidRDefault="00E413F1" w:rsidP="00B831C6">
      <w:pPr>
        <w:pStyle w:val="Default"/>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426"/>
        <w:jc w:val="both"/>
        <w:rPr>
          <w:i/>
          <w:iCs/>
          <w:color w:val="FF0000"/>
          <w:sz w:val="20"/>
          <w:szCs w:val="20"/>
        </w:rPr>
      </w:pPr>
    </w:p>
    <w:p w14:paraId="4D4EB631" w14:textId="63F95EB1" w:rsidR="00B831C6" w:rsidRDefault="00B831C6" w:rsidP="00D85D8C">
      <w:pPr>
        <w:pStyle w:val="Default"/>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i/>
          <w:iCs/>
          <w:color w:val="FF0000"/>
          <w:sz w:val="20"/>
          <w:szCs w:val="20"/>
        </w:rPr>
      </w:pPr>
      <w:r>
        <w:rPr>
          <w:i/>
          <w:iCs/>
          <w:color w:val="FF0000"/>
          <w:sz w:val="20"/>
          <w:szCs w:val="20"/>
        </w:rPr>
        <w:t xml:space="preserve">Pozn. (viz také čl. </w:t>
      </w:r>
      <w:r w:rsidR="00674484">
        <w:rPr>
          <w:i/>
          <w:iCs/>
          <w:color w:val="FF0000"/>
          <w:sz w:val="20"/>
          <w:szCs w:val="20"/>
        </w:rPr>
        <w:t>1</w:t>
      </w:r>
      <w:r w:rsidR="000227B4">
        <w:rPr>
          <w:i/>
          <w:iCs/>
          <w:color w:val="FF0000"/>
          <w:sz w:val="20"/>
          <w:szCs w:val="20"/>
        </w:rPr>
        <w:t xml:space="preserve">3 </w:t>
      </w:r>
      <w:r w:rsidR="00190A28">
        <w:rPr>
          <w:i/>
          <w:iCs/>
          <w:color w:val="FF0000"/>
          <w:sz w:val="20"/>
          <w:szCs w:val="20"/>
        </w:rPr>
        <w:t>Výzvy</w:t>
      </w:r>
      <w:r>
        <w:rPr>
          <w:i/>
          <w:iCs/>
          <w:color w:val="FF0000"/>
          <w:sz w:val="20"/>
          <w:szCs w:val="20"/>
        </w:rPr>
        <w:t>): Přílohy č. 1 a 2 není nut</w:t>
      </w:r>
      <w:r w:rsidR="00E413F1">
        <w:rPr>
          <w:i/>
          <w:iCs/>
          <w:color w:val="FF0000"/>
          <w:sz w:val="20"/>
          <w:szCs w:val="20"/>
        </w:rPr>
        <w:t>né vkládat do nabídky k Návrhu S</w:t>
      </w:r>
      <w:r>
        <w:rPr>
          <w:i/>
          <w:iCs/>
          <w:color w:val="FF0000"/>
          <w:sz w:val="20"/>
          <w:szCs w:val="20"/>
        </w:rPr>
        <w:t>mlouvy, pokud jsou už obsaženy jinde v</w:t>
      </w:r>
      <w:r w:rsidR="00E413F1">
        <w:rPr>
          <w:i/>
          <w:iCs/>
          <w:color w:val="FF0000"/>
          <w:sz w:val="20"/>
          <w:szCs w:val="20"/>
        </w:rPr>
        <w:t> </w:t>
      </w:r>
      <w:r>
        <w:rPr>
          <w:i/>
          <w:iCs/>
          <w:color w:val="FF0000"/>
          <w:sz w:val="20"/>
          <w:szCs w:val="20"/>
        </w:rPr>
        <w:t>nabídce</w:t>
      </w:r>
      <w:r w:rsidR="00E413F1">
        <w:rPr>
          <w:i/>
          <w:iCs/>
          <w:color w:val="FF0000"/>
          <w:sz w:val="20"/>
          <w:szCs w:val="20"/>
        </w:rPr>
        <w:t>.</w:t>
      </w:r>
      <w:r>
        <w:rPr>
          <w:i/>
          <w:iCs/>
          <w:color w:val="FF0000"/>
          <w:sz w:val="20"/>
          <w:szCs w:val="20"/>
        </w:rPr>
        <w:t xml:space="preserve"> (Příloha č. 1 a 2 se pak v takovém případě přiloží k</w:t>
      </w:r>
      <w:r w:rsidR="000E568D">
        <w:rPr>
          <w:i/>
          <w:iCs/>
          <w:color w:val="FF0000"/>
          <w:sz w:val="20"/>
          <w:szCs w:val="20"/>
        </w:rPr>
        <w:t>e smlouvě</w:t>
      </w:r>
      <w:r>
        <w:rPr>
          <w:i/>
          <w:iCs/>
          <w:color w:val="FF0000"/>
          <w:sz w:val="20"/>
          <w:szCs w:val="20"/>
        </w:rPr>
        <w:t xml:space="preserve"> až před uzavřením </w:t>
      </w:r>
      <w:r w:rsidR="000E568D">
        <w:rPr>
          <w:i/>
          <w:iCs/>
          <w:color w:val="FF0000"/>
          <w:sz w:val="20"/>
          <w:szCs w:val="20"/>
        </w:rPr>
        <w:t>této smlouvy</w:t>
      </w:r>
      <w:r>
        <w:rPr>
          <w:i/>
          <w:iCs/>
          <w:color w:val="FF0000"/>
          <w:sz w:val="20"/>
          <w:szCs w:val="20"/>
        </w:rPr>
        <w:t xml:space="preserve"> s vybraným zhotovitelem)</w:t>
      </w:r>
    </w:p>
    <w:p w14:paraId="299F8F05" w14:textId="77777777" w:rsidR="00310986" w:rsidRDefault="00310986" w:rsidP="00B831C6">
      <w:pPr>
        <w:pStyle w:val="Default"/>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426"/>
        <w:jc w:val="both"/>
        <w:rPr>
          <w:i/>
          <w:iCs/>
          <w:color w:val="FF0000"/>
          <w:sz w:val="20"/>
          <w:szCs w:val="20"/>
        </w:rPr>
      </w:pPr>
    </w:p>
    <w:p w14:paraId="693E7BA5" w14:textId="77777777" w:rsidR="00310986" w:rsidRDefault="00310986" w:rsidP="00B831C6">
      <w:pPr>
        <w:pStyle w:val="Default"/>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426"/>
        <w:jc w:val="both"/>
        <w:rPr>
          <w:i/>
          <w:iCs/>
          <w:color w:val="FF0000"/>
          <w:sz w:val="20"/>
          <w:szCs w:val="20"/>
        </w:rPr>
      </w:pPr>
    </w:p>
    <w:p w14:paraId="66653E7D" w14:textId="77777777" w:rsidR="00EF6874" w:rsidRDefault="00EF6874" w:rsidP="00B831C6">
      <w:pPr>
        <w:pStyle w:val="Default"/>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426"/>
        <w:jc w:val="both"/>
        <w:rPr>
          <w:i/>
          <w:iCs/>
          <w:color w:val="FF0000"/>
          <w:sz w:val="20"/>
          <w:szCs w:val="20"/>
        </w:rPr>
      </w:pPr>
    </w:p>
    <w:p w14:paraId="1D1A5810" w14:textId="77777777" w:rsidR="00DE3B4F" w:rsidRDefault="00DE3B4F" w:rsidP="00DE3B4F">
      <w:pPr>
        <w:pStyle w:val="Default"/>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0"/>
          <w:szCs w:val="20"/>
        </w:rPr>
      </w:pPr>
      <w:r>
        <w:rPr>
          <w:sz w:val="20"/>
          <w:szCs w:val="20"/>
        </w:rPr>
        <w:t>V Rokycanech dne……………</w:t>
      </w:r>
      <w:r w:rsidR="00A80074">
        <w:rPr>
          <w:sz w:val="20"/>
          <w:szCs w:val="20"/>
        </w:rPr>
        <w:t>………..</w:t>
      </w:r>
      <w:r w:rsidR="00A80074">
        <w:rPr>
          <w:sz w:val="20"/>
          <w:szCs w:val="20"/>
        </w:rPr>
        <w:tab/>
      </w:r>
      <w:r>
        <w:rPr>
          <w:sz w:val="20"/>
          <w:szCs w:val="20"/>
        </w:rPr>
        <w:tab/>
      </w:r>
      <w:r>
        <w:rPr>
          <w:sz w:val="20"/>
          <w:szCs w:val="20"/>
        </w:rPr>
        <w:tab/>
        <w:t>V………………………...dne……………..</w:t>
      </w:r>
    </w:p>
    <w:p w14:paraId="1518E1AB" w14:textId="77777777" w:rsidR="00DE3B4F" w:rsidRDefault="00DE3B4F" w:rsidP="00DE3B4F">
      <w:pPr>
        <w:pStyle w:val="Default"/>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0"/>
          <w:szCs w:val="20"/>
        </w:rPr>
      </w:pPr>
    </w:p>
    <w:p w14:paraId="6FF007B9" w14:textId="77777777" w:rsidR="00EF6874" w:rsidRDefault="00EF6874" w:rsidP="00DE3B4F">
      <w:pPr>
        <w:pStyle w:val="Default"/>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0"/>
          <w:szCs w:val="20"/>
        </w:rPr>
      </w:pPr>
    </w:p>
    <w:p w14:paraId="76961983" w14:textId="77777777" w:rsidR="00310986" w:rsidRDefault="00310986" w:rsidP="00DE3B4F">
      <w:pPr>
        <w:pStyle w:val="Default"/>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0"/>
          <w:szCs w:val="20"/>
        </w:rPr>
      </w:pPr>
    </w:p>
    <w:p w14:paraId="52CE12BE" w14:textId="77777777" w:rsidR="00B53204" w:rsidRDefault="00B53204" w:rsidP="00DE3B4F">
      <w:pPr>
        <w:pStyle w:val="Default"/>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0"/>
          <w:szCs w:val="20"/>
        </w:rPr>
      </w:pPr>
    </w:p>
    <w:p w14:paraId="775D9FDC" w14:textId="77777777" w:rsidR="00DE3B4F" w:rsidRDefault="00DE3B4F" w:rsidP="00DE3B4F">
      <w:pPr>
        <w:pStyle w:val="Default"/>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0"/>
          <w:szCs w:val="20"/>
        </w:rPr>
      </w:pPr>
      <w:r>
        <w:rPr>
          <w:sz w:val="20"/>
          <w:szCs w:val="20"/>
        </w:rPr>
        <w:t>…………………………………………….</w:t>
      </w:r>
      <w:r>
        <w:rPr>
          <w:sz w:val="20"/>
          <w:szCs w:val="20"/>
        </w:rPr>
        <w:tab/>
      </w:r>
      <w:r>
        <w:rPr>
          <w:sz w:val="20"/>
          <w:szCs w:val="20"/>
        </w:rPr>
        <w:tab/>
      </w:r>
      <w:r>
        <w:rPr>
          <w:sz w:val="20"/>
          <w:szCs w:val="20"/>
        </w:rPr>
        <w:tab/>
        <w:t xml:space="preserve">  …………………………………………….</w:t>
      </w:r>
    </w:p>
    <w:p w14:paraId="5DCAC311" w14:textId="77777777" w:rsidR="00DE3B4F" w:rsidRDefault="00DE3B4F" w:rsidP="00DE3B4F">
      <w:pPr>
        <w:pStyle w:val="Default"/>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0"/>
          <w:szCs w:val="20"/>
        </w:rPr>
      </w:pPr>
      <w:r>
        <w:rPr>
          <w:sz w:val="20"/>
          <w:szCs w:val="20"/>
        </w:rPr>
        <w:t xml:space="preserve">                   Za objednatele</w:t>
      </w:r>
      <w:r>
        <w:rPr>
          <w:sz w:val="20"/>
          <w:szCs w:val="20"/>
        </w:rPr>
        <w:tab/>
      </w:r>
      <w:r>
        <w:rPr>
          <w:sz w:val="20"/>
          <w:szCs w:val="20"/>
        </w:rPr>
        <w:tab/>
      </w:r>
      <w:r>
        <w:rPr>
          <w:sz w:val="20"/>
          <w:szCs w:val="20"/>
        </w:rPr>
        <w:tab/>
      </w:r>
      <w:r>
        <w:rPr>
          <w:sz w:val="20"/>
          <w:szCs w:val="20"/>
        </w:rPr>
        <w:tab/>
      </w:r>
      <w:r>
        <w:rPr>
          <w:sz w:val="20"/>
          <w:szCs w:val="20"/>
        </w:rPr>
        <w:tab/>
        <w:t xml:space="preserve">       Za zhotovitele</w:t>
      </w:r>
    </w:p>
    <w:p w14:paraId="46AA3EAA" w14:textId="77777777" w:rsidR="00DE3B4F" w:rsidRPr="00D85D8C" w:rsidRDefault="00DE3B4F" w:rsidP="00DE3B4F">
      <w:pPr>
        <w:pStyle w:val="Default"/>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i/>
          <w:color w:val="FF0000"/>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00D85D8C">
        <w:rPr>
          <w:sz w:val="20"/>
          <w:szCs w:val="20"/>
        </w:rPr>
        <w:t xml:space="preserve">  </w:t>
      </w:r>
      <w:r w:rsidRPr="00DE3B4F">
        <w:rPr>
          <w:color w:val="FF0000"/>
          <w:sz w:val="20"/>
          <w:szCs w:val="20"/>
        </w:rPr>
        <w:t xml:space="preserve"> </w:t>
      </w:r>
      <w:r w:rsidR="0006010E">
        <w:rPr>
          <w:color w:val="FF0000"/>
          <w:sz w:val="20"/>
          <w:szCs w:val="20"/>
        </w:rPr>
        <w:t xml:space="preserve">  </w:t>
      </w:r>
      <w:r w:rsidR="00D85D8C" w:rsidRPr="00D85D8C">
        <w:rPr>
          <w:i/>
          <w:color w:val="FF0000"/>
          <w:sz w:val="20"/>
          <w:szCs w:val="20"/>
        </w:rPr>
        <w:t>doplní dodavatel</w:t>
      </w:r>
      <w:r w:rsidRPr="00D85D8C">
        <w:rPr>
          <w:i/>
          <w:color w:val="FF0000"/>
          <w:sz w:val="20"/>
          <w:szCs w:val="20"/>
        </w:rPr>
        <w:t xml:space="preserve"> </w:t>
      </w:r>
    </w:p>
    <w:p w14:paraId="0C32D149" w14:textId="77777777" w:rsidR="00DE3B4F" w:rsidRPr="00DE3B4F" w:rsidRDefault="00D85D8C" w:rsidP="00DE3B4F">
      <w:pPr>
        <w:pStyle w:val="Default"/>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color w:val="FF0000"/>
          <w:sz w:val="20"/>
          <w:szCs w:val="20"/>
        </w:rPr>
      </w:pPr>
      <w:r>
        <w:rPr>
          <w:b/>
          <w:sz w:val="20"/>
          <w:szCs w:val="20"/>
        </w:rPr>
        <w:t xml:space="preserve">         S</w:t>
      </w:r>
      <w:r w:rsidR="00DE3B4F" w:rsidRPr="00DE3B4F">
        <w:rPr>
          <w:b/>
          <w:sz w:val="20"/>
          <w:szCs w:val="20"/>
        </w:rPr>
        <w:t>třední škola, Rokycany,</w:t>
      </w:r>
      <w:r w:rsidR="00DE3B4F">
        <w:rPr>
          <w:b/>
          <w:sz w:val="20"/>
          <w:szCs w:val="20"/>
        </w:rPr>
        <w:tab/>
      </w:r>
      <w:r w:rsidR="00DE3B4F">
        <w:rPr>
          <w:b/>
          <w:sz w:val="20"/>
          <w:szCs w:val="20"/>
        </w:rPr>
        <w:tab/>
        <w:t xml:space="preserve">   </w:t>
      </w:r>
      <w:r w:rsidR="00DE3B4F">
        <w:rPr>
          <w:b/>
          <w:sz w:val="20"/>
          <w:szCs w:val="20"/>
        </w:rPr>
        <w:tab/>
      </w:r>
      <w:r w:rsidR="00DE3B4F" w:rsidRPr="00DE3B4F">
        <w:rPr>
          <w:b/>
          <w:color w:val="FF0000"/>
          <w:sz w:val="20"/>
          <w:szCs w:val="20"/>
        </w:rPr>
        <w:t xml:space="preserve">          </w:t>
      </w:r>
      <w:r w:rsidR="0006010E">
        <w:rPr>
          <w:b/>
          <w:color w:val="FF0000"/>
          <w:sz w:val="20"/>
          <w:szCs w:val="20"/>
        </w:rPr>
        <w:t xml:space="preserve">  </w:t>
      </w:r>
      <w:r w:rsidR="00DE3B4F" w:rsidRPr="00DE3B4F">
        <w:rPr>
          <w:b/>
          <w:color w:val="FF0000"/>
          <w:sz w:val="20"/>
          <w:szCs w:val="20"/>
        </w:rPr>
        <w:t xml:space="preserve">Název subjektu/zhotovitele </w:t>
      </w:r>
    </w:p>
    <w:p w14:paraId="1493829D" w14:textId="77777777" w:rsidR="00DE3B4F" w:rsidRPr="00DE3B4F" w:rsidRDefault="00DE3B4F" w:rsidP="00DE3B4F">
      <w:pPr>
        <w:pStyle w:val="Default"/>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 w:val="20"/>
          <w:szCs w:val="20"/>
        </w:rPr>
      </w:pPr>
      <w:r>
        <w:rPr>
          <w:b/>
          <w:sz w:val="20"/>
          <w:szCs w:val="20"/>
        </w:rPr>
        <w:t xml:space="preserve">               </w:t>
      </w:r>
      <w:r w:rsidRPr="00DE3B4F">
        <w:rPr>
          <w:b/>
          <w:sz w:val="20"/>
          <w:szCs w:val="20"/>
        </w:rPr>
        <w:t>Jeřabinová 96/III</w:t>
      </w:r>
      <w:r w:rsidR="00D85D8C">
        <w:rPr>
          <w:b/>
          <w:sz w:val="20"/>
          <w:szCs w:val="20"/>
        </w:rPr>
        <w:tab/>
      </w:r>
      <w:r w:rsidR="00D85D8C">
        <w:rPr>
          <w:b/>
          <w:sz w:val="20"/>
          <w:szCs w:val="20"/>
        </w:rPr>
        <w:tab/>
      </w:r>
      <w:r w:rsidR="00D85D8C">
        <w:rPr>
          <w:b/>
          <w:sz w:val="20"/>
          <w:szCs w:val="20"/>
        </w:rPr>
        <w:tab/>
      </w:r>
      <w:r w:rsidR="00D85D8C">
        <w:rPr>
          <w:b/>
          <w:sz w:val="20"/>
          <w:szCs w:val="20"/>
        </w:rPr>
        <w:tab/>
        <w:t xml:space="preserve">         </w:t>
      </w:r>
      <w:r w:rsidR="0006010E">
        <w:rPr>
          <w:b/>
          <w:sz w:val="20"/>
          <w:szCs w:val="20"/>
        </w:rPr>
        <w:t xml:space="preserve">  </w:t>
      </w:r>
      <w:r w:rsidR="00D85D8C">
        <w:rPr>
          <w:color w:val="FF0000"/>
          <w:sz w:val="20"/>
          <w:szCs w:val="20"/>
        </w:rPr>
        <w:t>Titul, j</w:t>
      </w:r>
      <w:r w:rsidRPr="00DE3B4F">
        <w:rPr>
          <w:color w:val="FF0000"/>
          <w:sz w:val="20"/>
          <w:szCs w:val="20"/>
        </w:rPr>
        <w:t>méno a příjmení</w:t>
      </w:r>
      <w:r w:rsidR="00D85D8C">
        <w:rPr>
          <w:color w:val="FF0000"/>
          <w:sz w:val="20"/>
          <w:szCs w:val="20"/>
        </w:rPr>
        <w:t>, funkce</w:t>
      </w:r>
    </w:p>
    <w:p w14:paraId="5F3B8C74" w14:textId="7671B4A2" w:rsidR="00AF3451" w:rsidRPr="002F5492" w:rsidRDefault="00D85D8C" w:rsidP="002C3FB8">
      <w:pPr>
        <w:pStyle w:val="Default"/>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sz w:val="20"/>
          <w:szCs w:val="20"/>
        </w:rPr>
        <w:t xml:space="preserve">         Ing. Irena Vostrá, ř</w:t>
      </w:r>
      <w:r w:rsidR="00DE3B4F">
        <w:rPr>
          <w:sz w:val="20"/>
          <w:szCs w:val="20"/>
        </w:rPr>
        <w:t>editelka</w:t>
      </w:r>
    </w:p>
    <w:sectPr w:rsidR="00AF3451" w:rsidRPr="002F5492" w:rsidSect="008C111B">
      <w:footerReference w:type="default" r:id="rId11"/>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CFD6905" w16cid:durableId="1E653266"/>
  <w16cid:commentId w16cid:paraId="619D1E38" w16cid:durableId="1E6535E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7CEC6B" w14:textId="77777777" w:rsidR="00B15A25" w:rsidRDefault="00B15A25" w:rsidP="00A80074">
      <w:r>
        <w:separator/>
      </w:r>
    </w:p>
  </w:endnote>
  <w:endnote w:type="continuationSeparator" w:id="0">
    <w:p w14:paraId="73B3D922" w14:textId="77777777" w:rsidR="00B15A25" w:rsidRDefault="00B15A25" w:rsidP="00A80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5228753"/>
      <w:docPartObj>
        <w:docPartGallery w:val="Page Numbers (Bottom of Page)"/>
        <w:docPartUnique/>
      </w:docPartObj>
    </w:sdtPr>
    <w:sdtEndPr/>
    <w:sdtContent>
      <w:sdt>
        <w:sdtPr>
          <w:id w:val="1728636285"/>
          <w:docPartObj>
            <w:docPartGallery w:val="Page Numbers (Top of Page)"/>
            <w:docPartUnique/>
          </w:docPartObj>
        </w:sdtPr>
        <w:sdtEndPr/>
        <w:sdtContent>
          <w:p w14:paraId="502478C0" w14:textId="77777777" w:rsidR="00262605" w:rsidRDefault="00262605">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sidR="00D65E8D">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D65E8D">
              <w:rPr>
                <w:b/>
                <w:bCs/>
                <w:noProof/>
              </w:rPr>
              <w:t>19</w:t>
            </w:r>
            <w:r>
              <w:rPr>
                <w:b/>
                <w:bCs/>
                <w:sz w:val="24"/>
                <w:szCs w:val="24"/>
              </w:rPr>
              <w:fldChar w:fldCharType="end"/>
            </w:r>
          </w:p>
        </w:sdtContent>
      </w:sdt>
    </w:sdtContent>
  </w:sdt>
  <w:p w14:paraId="22392FF3" w14:textId="77777777" w:rsidR="00262605" w:rsidRDefault="0026260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41EEC7" w14:textId="77777777" w:rsidR="00B15A25" w:rsidRDefault="00B15A25" w:rsidP="00A80074">
      <w:r>
        <w:separator/>
      </w:r>
    </w:p>
  </w:footnote>
  <w:footnote w:type="continuationSeparator" w:id="0">
    <w:p w14:paraId="26B7C789" w14:textId="77777777" w:rsidR="00B15A25" w:rsidRDefault="00B15A25" w:rsidP="00A80074">
      <w:r>
        <w:continuationSeparator/>
      </w:r>
    </w:p>
  </w:footnote>
  <w:footnote w:id="1">
    <w:p w14:paraId="57D8650F" w14:textId="21D4EA5C" w:rsidR="00262605" w:rsidRPr="00DE1EE7" w:rsidRDefault="00262605">
      <w:pPr>
        <w:pStyle w:val="Textpoznpodarou"/>
        <w:rPr>
          <w:i/>
          <w:color w:val="FF0000"/>
        </w:rPr>
      </w:pPr>
      <w:r w:rsidRPr="00DE1EE7">
        <w:rPr>
          <w:rStyle w:val="Znakapoznpodarou"/>
          <w:i/>
          <w:color w:val="FF0000"/>
        </w:rPr>
        <w:footnoteRef/>
      </w:r>
      <w:r w:rsidRPr="00DE1EE7">
        <w:rPr>
          <w:i/>
          <w:color w:val="FF0000"/>
        </w:rPr>
        <w:t xml:space="preserve"> Položkový rozpočet = Příloha č. 2 Zadávací dokumentace, tj. </w:t>
      </w:r>
      <w:r>
        <w:rPr>
          <w:i/>
          <w:color w:val="FF0000"/>
        </w:rPr>
        <w:t>S</w:t>
      </w:r>
      <w:r w:rsidRPr="00DE1EE7">
        <w:rPr>
          <w:i/>
          <w:color w:val="FF0000"/>
        </w:rPr>
        <w:t xml:space="preserve">oupis prací </w:t>
      </w:r>
      <w:r>
        <w:rPr>
          <w:i/>
          <w:color w:val="FF0000"/>
        </w:rPr>
        <w:t xml:space="preserve">oceněný a </w:t>
      </w:r>
      <w:r w:rsidRPr="00DE1EE7">
        <w:rPr>
          <w:i/>
          <w:color w:val="FF0000"/>
        </w:rPr>
        <w:t>předložený zhotovitelem (dodavatelem) v nabídce podané na VZ</w:t>
      </w:r>
    </w:p>
  </w:footnote>
  <w:footnote w:id="2">
    <w:p w14:paraId="401984CD" w14:textId="3B6B94F9" w:rsidR="00262605" w:rsidRPr="00DE1EE7" w:rsidRDefault="00262605">
      <w:pPr>
        <w:pStyle w:val="Textpoznpodarou"/>
        <w:rPr>
          <w:i/>
          <w:color w:val="FF0000"/>
        </w:rPr>
      </w:pPr>
      <w:r w:rsidRPr="00DE1EE7">
        <w:rPr>
          <w:rStyle w:val="Znakapoznpodarou"/>
          <w:i/>
          <w:color w:val="FF0000"/>
        </w:rPr>
        <w:footnoteRef/>
      </w:r>
      <w:r w:rsidRPr="00DE1EE7">
        <w:rPr>
          <w:i/>
          <w:color w:val="FF0000"/>
        </w:rPr>
        <w:t xml:space="preserve"> Seznam podzhotovitelů = Příloha </w:t>
      </w:r>
      <w:r>
        <w:rPr>
          <w:i/>
          <w:color w:val="FF0000"/>
        </w:rPr>
        <w:t>č. 6 Zadávací dokumentace, tj. S</w:t>
      </w:r>
      <w:r w:rsidRPr="00DE1EE7">
        <w:rPr>
          <w:i/>
          <w:color w:val="FF0000"/>
        </w:rPr>
        <w:t>eznam poddodavatelů předložený zhotovitelem (dodavatelem) v nabídce podané na VZ</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00000008"/>
    <w:lvl w:ilvl="0">
      <w:start w:val="1"/>
      <w:numFmt w:val="decimal"/>
      <w:pStyle w:val="slovn1"/>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1" w15:restartNumberingAfterBreak="0">
    <w:nsid w:val="01C170F1"/>
    <w:multiLevelType w:val="hybridMultilevel"/>
    <w:tmpl w:val="B6460D30"/>
    <w:lvl w:ilvl="0" w:tplc="5DEA68DC">
      <w:start w:val="1"/>
      <w:numFmt w:val="lowerLetter"/>
      <w:lvlText w:val="%1)"/>
      <w:lvlJc w:val="left"/>
      <w:pPr>
        <w:ind w:left="360" w:hanging="360"/>
      </w:pPr>
      <w:rPr>
        <w:rFonts w:ascii="Arial" w:hAnsi="Arial" w:cs="Arial" w:hint="default"/>
        <w:b w:val="0"/>
        <w:caps w:val="0"/>
        <w:sz w:val="20"/>
        <w:szCs w:val="20"/>
      </w:rPr>
    </w:lvl>
    <w:lvl w:ilvl="1" w:tplc="98E0795E">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 w15:restartNumberingAfterBreak="0">
    <w:nsid w:val="01FB2BFB"/>
    <w:multiLevelType w:val="multilevel"/>
    <w:tmpl w:val="28DE3064"/>
    <w:lvl w:ilvl="0">
      <w:start w:val="1"/>
      <w:numFmt w:val="decimal"/>
      <w:lvlText w:val="%1."/>
      <w:lvlJc w:val="left"/>
      <w:pPr>
        <w:ind w:left="360" w:hanging="360"/>
      </w:pPr>
      <w:rPr>
        <w:rFonts w:ascii="Arial" w:hAnsi="Arial" w:cs="Arial" w:hint="default"/>
        <w:b w:val="0"/>
        <w:color w:val="auto"/>
        <w:sz w:val="20"/>
      </w:rPr>
    </w:lvl>
    <w:lvl w:ilvl="1">
      <w:start w:val="1"/>
      <w:numFmt w:val="decimal"/>
      <w:lvlText w:val="%2."/>
      <w:lvlJc w:val="left"/>
      <w:pPr>
        <w:ind w:left="360" w:hanging="360"/>
      </w:pPr>
      <w:rPr>
        <w:color w:val="auto"/>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043A63B6"/>
    <w:multiLevelType w:val="hybridMultilevel"/>
    <w:tmpl w:val="696A65C2"/>
    <w:lvl w:ilvl="0" w:tplc="43A691F6">
      <w:start w:val="1"/>
      <w:numFmt w:val="decimal"/>
      <w:lvlText w:val="%1."/>
      <w:lvlJc w:val="left"/>
      <w:pPr>
        <w:ind w:left="360" w:hanging="360"/>
      </w:pPr>
      <w:rPr>
        <w:b w:val="0"/>
        <w:i w:val="0"/>
        <w:color w:val="auto"/>
        <w:sz w:val="20"/>
        <w:szCs w:val="20"/>
      </w:rPr>
    </w:lvl>
    <w:lvl w:ilvl="1" w:tplc="04050019">
      <w:start w:val="1"/>
      <w:numFmt w:val="lowerLetter"/>
      <w:lvlText w:val="%2."/>
      <w:lvlJc w:val="left"/>
      <w:pPr>
        <w:ind w:left="1080" w:hanging="360"/>
      </w:pPr>
    </w:lvl>
    <w:lvl w:ilvl="2" w:tplc="58FC529A">
      <w:start w:val="1"/>
      <w:numFmt w:val="lowerLetter"/>
      <w:lvlText w:val="%3)"/>
      <w:lvlJc w:val="left"/>
      <w:pPr>
        <w:ind w:left="1980" w:hanging="36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8DD4216"/>
    <w:multiLevelType w:val="hybridMultilevel"/>
    <w:tmpl w:val="2FF8B7F2"/>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11274290"/>
    <w:multiLevelType w:val="hybridMultilevel"/>
    <w:tmpl w:val="5D5E593C"/>
    <w:lvl w:ilvl="0" w:tplc="EAD0B422">
      <w:start w:val="1"/>
      <w:numFmt w:val="decimal"/>
      <w:lvlText w:val="%1."/>
      <w:lvlJc w:val="left"/>
      <w:pPr>
        <w:ind w:left="1080" w:hanging="360"/>
      </w:pPr>
      <w:rPr>
        <w:b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2766E22"/>
    <w:multiLevelType w:val="hybridMultilevel"/>
    <w:tmpl w:val="6C2E844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2C8428C"/>
    <w:multiLevelType w:val="multilevel"/>
    <w:tmpl w:val="28DE3064"/>
    <w:lvl w:ilvl="0">
      <w:start w:val="1"/>
      <w:numFmt w:val="decimal"/>
      <w:lvlText w:val="%1."/>
      <w:lvlJc w:val="left"/>
      <w:pPr>
        <w:ind w:left="360" w:hanging="360"/>
      </w:pPr>
      <w:rPr>
        <w:rFonts w:ascii="Arial" w:hAnsi="Arial" w:cs="Arial" w:hint="default"/>
        <w:b w:val="0"/>
        <w:color w:val="auto"/>
        <w:sz w:val="20"/>
      </w:rPr>
    </w:lvl>
    <w:lvl w:ilvl="1">
      <w:start w:val="1"/>
      <w:numFmt w:val="decimal"/>
      <w:lvlText w:val="%2."/>
      <w:lvlJc w:val="left"/>
      <w:pPr>
        <w:ind w:left="360" w:hanging="360"/>
      </w:pPr>
      <w:rPr>
        <w:color w:val="auto"/>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15BD1E5A"/>
    <w:multiLevelType w:val="hybridMultilevel"/>
    <w:tmpl w:val="56AECE5E"/>
    <w:lvl w:ilvl="0" w:tplc="F6E2C4BA">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6F853B9"/>
    <w:multiLevelType w:val="hybridMultilevel"/>
    <w:tmpl w:val="B27A9D7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1C115F22"/>
    <w:multiLevelType w:val="hybridMultilevel"/>
    <w:tmpl w:val="C8BE9794"/>
    <w:lvl w:ilvl="0" w:tplc="7EF87962">
      <w:start w:val="1"/>
      <w:numFmt w:val="decimal"/>
      <w:lvlText w:val="%1."/>
      <w:lvlJc w:val="left"/>
      <w:pPr>
        <w:ind w:left="360" w:hanging="360"/>
      </w:pPr>
      <w:rPr>
        <w:rFonts w:ascii="Arial" w:hAnsi="Arial" w:cs="Arial" w:hint="default"/>
        <w:b w:val="0"/>
        <w:sz w:val="20"/>
      </w:rPr>
    </w:lvl>
    <w:lvl w:ilvl="1" w:tplc="98E0795E">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1" w15:restartNumberingAfterBreak="0">
    <w:nsid w:val="23B0530D"/>
    <w:multiLevelType w:val="hybridMultilevel"/>
    <w:tmpl w:val="AC329CC0"/>
    <w:lvl w:ilvl="0" w:tplc="04050017">
      <w:start w:val="1"/>
      <w:numFmt w:val="lowerLetter"/>
      <w:lvlText w:val="%1)"/>
      <w:lvlJc w:val="left"/>
      <w:pPr>
        <w:ind w:left="360" w:hanging="360"/>
      </w:pPr>
      <w:rPr>
        <w:b w:val="0"/>
        <w:i w:val="0"/>
        <w:color w:val="auto"/>
      </w:rPr>
    </w:lvl>
    <w:lvl w:ilvl="1" w:tplc="04050019">
      <w:start w:val="1"/>
      <w:numFmt w:val="lowerLetter"/>
      <w:lvlText w:val="%2."/>
      <w:lvlJc w:val="left"/>
      <w:pPr>
        <w:ind w:left="1080" w:hanging="360"/>
      </w:pPr>
    </w:lvl>
    <w:lvl w:ilvl="2" w:tplc="58FC529A">
      <w:start w:val="1"/>
      <w:numFmt w:val="lowerLetter"/>
      <w:lvlText w:val="%3)"/>
      <w:lvlJc w:val="left"/>
      <w:pPr>
        <w:ind w:left="1980" w:hanging="36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2" w15:restartNumberingAfterBreak="0">
    <w:nsid w:val="23FD6506"/>
    <w:multiLevelType w:val="hybridMultilevel"/>
    <w:tmpl w:val="F168C130"/>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3" w15:restartNumberingAfterBreak="0">
    <w:nsid w:val="2A5B1CBB"/>
    <w:multiLevelType w:val="hybridMultilevel"/>
    <w:tmpl w:val="7BA86C94"/>
    <w:lvl w:ilvl="0" w:tplc="D534BD4C">
      <w:start w:val="1"/>
      <w:numFmt w:val="decimal"/>
      <w:lvlText w:val="%1."/>
      <w:lvlJc w:val="left"/>
      <w:pPr>
        <w:ind w:left="360" w:hanging="360"/>
      </w:pPr>
      <w:rPr>
        <w:b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4" w15:restartNumberingAfterBreak="0">
    <w:nsid w:val="2BCF613C"/>
    <w:multiLevelType w:val="multilevel"/>
    <w:tmpl w:val="28DE3064"/>
    <w:lvl w:ilvl="0">
      <w:start w:val="1"/>
      <w:numFmt w:val="decimal"/>
      <w:lvlText w:val="%1."/>
      <w:lvlJc w:val="left"/>
      <w:pPr>
        <w:ind w:left="360" w:hanging="360"/>
      </w:pPr>
      <w:rPr>
        <w:rFonts w:ascii="Arial" w:hAnsi="Arial" w:cs="Arial" w:hint="default"/>
        <w:b w:val="0"/>
        <w:color w:val="auto"/>
        <w:sz w:val="20"/>
      </w:rPr>
    </w:lvl>
    <w:lvl w:ilvl="1">
      <w:start w:val="1"/>
      <w:numFmt w:val="decimal"/>
      <w:lvlText w:val="%2."/>
      <w:lvlJc w:val="left"/>
      <w:pPr>
        <w:ind w:left="360" w:hanging="360"/>
      </w:pPr>
      <w:rPr>
        <w:color w:val="auto"/>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2FBF7605"/>
    <w:multiLevelType w:val="hybridMultilevel"/>
    <w:tmpl w:val="F40E6B50"/>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6" w15:restartNumberingAfterBreak="0">
    <w:nsid w:val="301A04BD"/>
    <w:multiLevelType w:val="hybridMultilevel"/>
    <w:tmpl w:val="487E72DC"/>
    <w:lvl w:ilvl="0" w:tplc="E68408D8">
      <w:start w:val="1"/>
      <w:numFmt w:val="decimal"/>
      <w:lvlText w:val="%1."/>
      <w:lvlJc w:val="left"/>
      <w:pPr>
        <w:ind w:left="360" w:hanging="360"/>
      </w:pPr>
      <w:rPr>
        <w:b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7" w15:restartNumberingAfterBreak="0">
    <w:nsid w:val="38F7218E"/>
    <w:multiLevelType w:val="multilevel"/>
    <w:tmpl w:val="7D84B6B6"/>
    <w:lvl w:ilvl="0">
      <w:start w:val="1"/>
      <w:numFmt w:val="decimal"/>
      <w:pStyle w:val="Nadpis1"/>
      <w:lvlText w:val="Čl. %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8" w15:restartNumberingAfterBreak="0">
    <w:nsid w:val="3AA93815"/>
    <w:multiLevelType w:val="hybridMultilevel"/>
    <w:tmpl w:val="E4E2365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9" w15:restartNumberingAfterBreak="0">
    <w:nsid w:val="3DE1278C"/>
    <w:multiLevelType w:val="hybridMultilevel"/>
    <w:tmpl w:val="59AC998E"/>
    <w:lvl w:ilvl="0" w:tplc="525AC4A8">
      <w:start w:val="1"/>
      <w:numFmt w:val="decimal"/>
      <w:lvlText w:val="%1."/>
      <w:lvlJc w:val="left"/>
      <w:pPr>
        <w:ind w:left="360" w:hanging="360"/>
      </w:pPr>
      <w:rPr>
        <w:b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0" w15:restartNumberingAfterBreak="0">
    <w:nsid w:val="3EA27D23"/>
    <w:multiLevelType w:val="hybridMultilevel"/>
    <w:tmpl w:val="FF645BBA"/>
    <w:lvl w:ilvl="0" w:tplc="5798BD5C">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1" w15:restartNumberingAfterBreak="0">
    <w:nsid w:val="40EC6050"/>
    <w:multiLevelType w:val="multilevel"/>
    <w:tmpl w:val="AF18CD64"/>
    <w:lvl w:ilvl="0">
      <w:start w:val="1"/>
      <w:numFmt w:val="decimal"/>
      <w:pStyle w:val="NadpisVZ1"/>
      <w:lvlText w:val="%1."/>
      <w:lvlJc w:val="left"/>
      <w:pPr>
        <w:ind w:left="360" w:hanging="360"/>
      </w:pPr>
    </w:lvl>
    <w:lvl w:ilvl="1">
      <w:start w:val="1"/>
      <w:numFmt w:val="decimal"/>
      <w:pStyle w:val="NadpisVZ2"/>
      <w:lvlText w:val="%1.%2."/>
      <w:lvlJc w:val="left"/>
      <w:pPr>
        <w:ind w:left="792" w:hanging="432"/>
      </w:pPr>
    </w:lvl>
    <w:lvl w:ilvl="2">
      <w:start w:val="1"/>
      <w:numFmt w:val="decimal"/>
      <w:pStyle w:val="NadpisVZ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14065AD"/>
    <w:multiLevelType w:val="hybridMultilevel"/>
    <w:tmpl w:val="A3B60766"/>
    <w:lvl w:ilvl="0" w:tplc="1B481C34">
      <w:start w:val="1"/>
      <w:numFmt w:val="decimal"/>
      <w:lvlText w:val="%1."/>
      <w:lvlJc w:val="left"/>
      <w:pPr>
        <w:ind w:left="360" w:hanging="360"/>
      </w:pPr>
      <w:rPr>
        <w:rFonts w:ascii="Arial" w:hAnsi="Arial" w:cs="Arial" w:hint="default"/>
        <w:b w:val="0"/>
        <w:sz w:val="20"/>
        <w:szCs w:val="20"/>
      </w:rPr>
    </w:lvl>
    <w:lvl w:ilvl="1" w:tplc="98E0795E">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3" w15:restartNumberingAfterBreak="0">
    <w:nsid w:val="465201E5"/>
    <w:multiLevelType w:val="hybridMultilevel"/>
    <w:tmpl w:val="C9509186"/>
    <w:lvl w:ilvl="0" w:tplc="6B58AD4E">
      <w:start w:val="1"/>
      <w:numFmt w:val="bullet"/>
      <w:pStyle w:val="OdrazkaIcislovana"/>
      <w:lvlText w:val=""/>
      <w:lvlJc w:val="left"/>
      <w:pPr>
        <w:tabs>
          <w:tab w:val="num" w:pos="1068"/>
        </w:tabs>
        <w:ind w:left="1049" w:hanging="341"/>
      </w:pPr>
      <w:rPr>
        <w:rFonts w:ascii="Wingdings" w:hAnsi="Wingdings" w:cs="Wingdings" w:hint="default"/>
      </w:rPr>
    </w:lvl>
    <w:lvl w:ilvl="1" w:tplc="04090003">
      <w:start w:val="1"/>
      <w:numFmt w:val="bullet"/>
      <w:lvlText w:val="o"/>
      <w:lvlJc w:val="left"/>
      <w:pPr>
        <w:tabs>
          <w:tab w:val="num" w:pos="901"/>
        </w:tabs>
        <w:ind w:left="901" w:hanging="360"/>
      </w:pPr>
      <w:rPr>
        <w:rFonts w:ascii="Courier New" w:hAnsi="Courier New" w:cs="Courier New" w:hint="default"/>
      </w:rPr>
    </w:lvl>
    <w:lvl w:ilvl="2" w:tplc="04090005">
      <w:start w:val="1"/>
      <w:numFmt w:val="bullet"/>
      <w:lvlText w:val=""/>
      <w:lvlJc w:val="left"/>
      <w:pPr>
        <w:tabs>
          <w:tab w:val="num" w:pos="1621"/>
        </w:tabs>
        <w:ind w:left="1621" w:hanging="360"/>
      </w:pPr>
      <w:rPr>
        <w:rFonts w:ascii="Wingdings" w:hAnsi="Wingdings" w:cs="Wingdings" w:hint="default"/>
      </w:rPr>
    </w:lvl>
    <w:lvl w:ilvl="3" w:tplc="04090001">
      <w:start w:val="1"/>
      <w:numFmt w:val="bullet"/>
      <w:lvlText w:val=""/>
      <w:lvlJc w:val="left"/>
      <w:pPr>
        <w:tabs>
          <w:tab w:val="num" w:pos="2341"/>
        </w:tabs>
        <w:ind w:left="2341" w:hanging="360"/>
      </w:pPr>
      <w:rPr>
        <w:rFonts w:ascii="Symbol" w:hAnsi="Symbol" w:cs="Symbol" w:hint="default"/>
      </w:rPr>
    </w:lvl>
    <w:lvl w:ilvl="4" w:tplc="04090003">
      <w:start w:val="1"/>
      <w:numFmt w:val="bullet"/>
      <w:lvlText w:val="o"/>
      <w:lvlJc w:val="left"/>
      <w:pPr>
        <w:tabs>
          <w:tab w:val="num" w:pos="3061"/>
        </w:tabs>
        <w:ind w:left="3061" w:hanging="360"/>
      </w:pPr>
      <w:rPr>
        <w:rFonts w:ascii="Courier New" w:hAnsi="Courier New" w:cs="Courier New" w:hint="default"/>
      </w:rPr>
    </w:lvl>
    <w:lvl w:ilvl="5" w:tplc="04090005">
      <w:start w:val="1"/>
      <w:numFmt w:val="bullet"/>
      <w:lvlText w:val=""/>
      <w:lvlJc w:val="left"/>
      <w:pPr>
        <w:tabs>
          <w:tab w:val="num" w:pos="3781"/>
        </w:tabs>
        <w:ind w:left="3781" w:hanging="360"/>
      </w:pPr>
      <w:rPr>
        <w:rFonts w:ascii="Wingdings" w:hAnsi="Wingdings" w:cs="Wingdings" w:hint="default"/>
      </w:rPr>
    </w:lvl>
    <w:lvl w:ilvl="6" w:tplc="04090001">
      <w:start w:val="1"/>
      <w:numFmt w:val="bullet"/>
      <w:lvlText w:val=""/>
      <w:lvlJc w:val="left"/>
      <w:pPr>
        <w:tabs>
          <w:tab w:val="num" w:pos="4501"/>
        </w:tabs>
        <w:ind w:left="4501" w:hanging="360"/>
      </w:pPr>
      <w:rPr>
        <w:rFonts w:ascii="Symbol" w:hAnsi="Symbol" w:cs="Symbol" w:hint="default"/>
      </w:rPr>
    </w:lvl>
    <w:lvl w:ilvl="7" w:tplc="04090003">
      <w:start w:val="1"/>
      <w:numFmt w:val="bullet"/>
      <w:lvlText w:val="o"/>
      <w:lvlJc w:val="left"/>
      <w:pPr>
        <w:tabs>
          <w:tab w:val="num" w:pos="5221"/>
        </w:tabs>
        <w:ind w:left="5221" w:hanging="360"/>
      </w:pPr>
      <w:rPr>
        <w:rFonts w:ascii="Courier New" w:hAnsi="Courier New" w:cs="Courier New" w:hint="default"/>
      </w:rPr>
    </w:lvl>
    <w:lvl w:ilvl="8" w:tplc="04090005">
      <w:start w:val="1"/>
      <w:numFmt w:val="bullet"/>
      <w:lvlText w:val=""/>
      <w:lvlJc w:val="left"/>
      <w:pPr>
        <w:tabs>
          <w:tab w:val="num" w:pos="5941"/>
        </w:tabs>
        <w:ind w:left="5941" w:hanging="360"/>
      </w:pPr>
      <w:rPr>
        <w:rFonts w:ascii="Wingdings" w:hAnsi="Wingdings" w:cs="Wingdings" w:hint="default"/>
      </w:rPr>
    </w:lvl>
  </w:abstractNum>
  <w:abstractNum w:abstractNumId="24" w15:restartNumberingAfterBreak="0">
    <w:nsid w:val="47B07693"/>
    <w:multiLevelType w:val="hybridMultilevel"/>
    <w:tmpl w:val="66427D90"/>
    <w:lvl w:ilvl="0" w:tplc="9ACAC946">
      <w:start w:val="1"/>
      <w:numFmt w:val="decimal"/>
      <w:lvlText w:val="%1."/>
      <w:lvlJc w:val="left"/>
      <w:pPr>
        <w:ind w:left="360" w:hanging="360"/>
      </w:pPr>
      <w:rPr>
        <w:b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5" w15:restartNumberingAfterBreak="0">
    <w:nsid w:val="4D933FC8"/>
    <w:multiLevelType w:val="hybridMultilevel"/>
    <w:tmpl w:val="46D82698"/>
    <w:lvl w:ilvl="0" w:tplc="0405000F">
      <w:start w:val="1"/>
      <w:numFmt w:val="decimal"/>
      <w:lvlText w:val="%1."/>
      <w:lvlJc w:val="left"/>
      <w:pPr>
        <w:ind w:left="360" w:hanging="360"/>
      </w:pPr>
    </w:lvl>
    <w:lvl w:ilvl="1" w:tplc="04050017">
      <w:start w:val="1"/>
      <w:numFmt w:val="lowerLetter"/>
      <w:lvlText w:val="%2)"/>
      <w:lvlJc w:val="left"/>
      <w:pPr>
        <w:ind w:left="1080" w:hanging="360"/>
      </w:pPr>
    </w:lvl>
    <w:lvl w:ilvl="2" w:tplc="04050019">
      <w:start w:val="1"/>
      <w:numFmt w:val="lowerLetter"/>
      <w:lvlText w:val="%3."/>
      <w:lvlJc w:val="left"/>
      <w:pPr>
        <w:ind w:left="1980" w:hanging="36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FA23B8A"/>
    <w:multiLevelType w:val="hybridMultilevel"/>
    <w:tmpl w:val="3210ECAE"/>
    <w:lvl w:ilvl="0" w:tplc="546AEEA8">
      <w:start w:val="1"/>
      <w:numFmt w:val="decimal"/>
      <w:lvlText w:val="%1."/>
      <w:lvlJc w:val="left"/>
      <w:pPr>
        <w:ind w:left="360" w:hanging="360"/>
      </w:pPr>
      <w:rPr>
        <w:b w:val="0"/>
        <w:i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51613B2B"/>
    <w:multiLevelType w:val="multilevel"/>
    <w:tmpl w:val="28DE3064"/>
    <w:lvl w:ilvl="0">
      <w:start w:val="1"/>
      <w:numFmt w:val="decimal"/>
      <w:lvlText w:val="%1."/>
      <w:lvlJc w:val="left"/>
      <w:pPr>
        <w:ind w:left="360" w:hanging="360"/>
      </w:pPr>
      <w:rPr>
        <w:rFonts w:ascii="Arial" w:hAnsi="Arial" w:cs="Arial" w:hint="default"/>
        <w:b w:val="0"/>
        <w:color w:val="auto"/>
        <w:sz w:val="20"/>
      </w:rPr>
    </w:lvl>
    <w:lvl w:ilvl="1">
      <w:start w:val="1"/>
      <w:numFmt w:val="decimal"/>
      <w:lvlText w:val="%2."/>
      <w:lvlJc w:val="left"/>
      <w:pPr>
        <w:ind w:left="360" w:hanging="360"/>
      </w:pPr>
      <w:rPr>
        <w:color w:val="auto"/>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53C33415"/>
    <w:multiLevelType w:val="multilevel"/>
    <w:tmpl w:val="28DE3064"/>
    <w:lvl w:ilvl="0">
      <w:start w:val="1"/>
      <w:numFmt w:val="decimal"/>
      <w:lvlText w:val="%1."/>
      <w:lvlJc w:val="left"/>
      <w:pPr>
        <w:ind w:left="360" w:hanging="360"/>
      </w:pPr>
      <w:rPr>
        <w:rFonts w:ascii="Arial" w:hAnsi="Arial" w:cs="Arial" w:hint="default"/>
        <w:b w:val="0"/>
        <w:color w:val="auto"/>
        <w:sz w:val="20"/>
      </w:rPr>
    </w:lvl>
    <w:lvl w:ilvl="1">
      <w:start w:val="1"/>
      <w:numFmt w:val="decimal"/>
      <w:lvlText w:val="%2."/>
      <w:lvlJc w:val="left"/>
      <w:pPr>
        <w:ind w:left="360" w:hanging="360"/>
      </w:pPr>
      <w:rPr>
        <w:color w:val="auto"/>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9" w15:restartNumberingAfterBreak="0">
    <w:nsid w:val="56D444A6"/>
    <w:multiLevelType w:val="hybridMultilevel"/>
    <w:tmpl w:val="64822FD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32BCB7BC">
      <w:start w:val="1"/>
      <w:numFmt w:val="lowerLetter"/>
      <w:lvlText w:val="(%3)"/>
      <w:lvlJc w:val="left"/>
      <w:pPr>
        <w:ind w:left="1980" w:hanging="36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57E24264"/>
    <w:multiLevelType w:val="hybridMultilevel"/>
    <w:tmpl w:val="C436E7B6"/>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15:restartNumberingAfterBreak="0">
    <w:nsid w:val="5CEE5E22"/>
    <w:multiLevelType w:val="multilevel"/>
    <w:tmpl w:val="28DE3064"/>
    <w:lvl w:ilvl="0">
      <w:start w:val="1"/>
      <w:numFmt w:val="decimal"/>
      <w:lvlText w:val="%1."/>
      <w:lvlJc w:val="left"/>
      <w:pPr>
        <w:ind w:left="360" w:hanging="360"/>
      </w:pPr>
      <w:rPr>
        <w:rFonts w:ascii="Arial" w:hAnsi="Arial" w:cs="Arial" w:hint="default"/>
        <w:b w:val="0"/>
        <w:color w:val="auto"/>
        <w:sz w:val="20"/>
      </w:rPr>
    </w:lvl>
    <w:lvl w:ilvl="1">
      <w:start w:val="1"/>
      <w:numFmt w:val="decimal"/>
      <w:lvlText w:val="%2."/>
      <w:lvlJc w:val="left"/>
      <w:pPr>
        <w:ind w:left="360" w:hanging="360"/>
      </w:pPr>
      <w:rPr>
        <w:color w:val="auto"/>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15:restartNumberingAfterBreak="0">
    <w:nsid w:val="5F840D0A"/>
    <w:multiLevelType w:val="hybridMultilevel"/>
    <w:tmpl w:val="C2EC63E4"/>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33" w15:restartNumberingAfterBreak="0">
    <w:nsid w:val="61B35D12"/>
    <w:multiLevelType w:val="hybridMultilevel"/>
    <w:tmpl w:val="6BB462F0"/>
    <w:lvl w:ilvl="0" w:tplc="FE9419EC">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65681A00"/>
    <w:multiLevelType w:val="hybridMultilevel"/>
    <w:tmpl w:val="73086B82"/>
    <w:lvl w:ilvl="0" w:tplc="04050017">
      <w:start w:val="1"/>
      <w:numFmt w:val="lowerLetter"/>
      <w:lvlText w:val="%1)"/>
      <w:lvlJc w:val="left"/>
      <w:pPr>
        <w:tabs>
          <w:tab w:val="num" w:pos="1035"/>
        </w:tabs>
        <w:ind w:left="1035" w:hanging="360"/>
      </w:pPr>
    </w:lvl>
    <w:lvl w:ilvl="1" w:tplc="04090019">
      <w:start w:val="1"/>
      <w:numFmt w:val="lowerLetter"/>
      <w:lvlText w:val="%2."/>
      <w:lvlJc w:val="left"/>
      <w:pPr>
        <w:tabs>
          <w:tab w:val="num" w:pos="1755"/>
        </w:tabs>
        <w:ind w:left="1755" w:hanging="360"/>
      </w:pPr>
    </w:lvl>
    <w:lvl w:ilvl="2" w:tplc="0409001B">
      <w:start w:val="1"/>
      <w:numFmt w:val="lowerRoman"/>
      <w:lvlText w:val="%3."/>
      <w:lvlJc w:val="right"/>
      <w:pPr>
        <w:tabs>
          <w:tab w:val="num" w:pos="2475"/>
        </w:tabs>
        <w:ind w:left="2475" w:hanging="180"/>
      </w:pPr>
    </w:lvl>
    <w:lvl w:ilvl="3" w:tplc="0409000F">
      <w:start w:val="1"/>
      <w:numFmt w:val="decimal"/>
      <w:lvlText w:val="%4."/>
      <w:lvlJc w:val="left"/>
      <w:pPr>
        <w:tabs>
          <w:tab w:val="num" w:pos="3195"/>
        </w:tabs>
        <w:ind w:left="3195" w:hanging="360"/>
      </w:pPr>
    </w:lvl>
    <w:lvl w:ilvl="4" w:tplc="04090019">
      <w:start w:val="1"/>
      <w:numFmt w:val="lowerLetter"/>
      <w:lvlText w:val="%5."/>
      <w:lvlJc w:val="left"/>
      <w:pPr>
        <w:tabs>
          <w:tab w:val="num" w:pos="3915"/>
        </w:tabs>
        <w:ind w:left="3915" w:hanging="360"/>
      </w:pPr>
    </w:lvl>
    <w:lvl w:ilvl="5" w:tplc="0409001B">
      <w:start w:val="1"/>
      <w:numFmt w:val="lowerRoman"/>
      <w:lvlText w:val="%6."/>
      <w:lvlJc w:val="right"/>
      <w:pPr>
        <w:tabs>
          <w:tab w:val="num" w:pos="4635"/>
        </w:tabs>
        <w:ind w:left="4635" w:hanging="180"/>
      </w:pPr>
    </w:lvl>
    <w:lvl w:ilvl="6" w:tplc="0409000F">
      <w:start w:val="1"/>
      <w:numFmt w:val="decimal"/>
      <w:lvlText w:val="%7."/>
      <w:lvlJc w:val="left"/>
      <w:pPr>
        <w:tabs>
          <w:tab w:val="num" w:pos="5355"/>
        </w:tabs>
        <w:ind w:left="5355" w:hanging="360"/>
      </w:pPr>
    </w:lvl>
    <w:lvl w:ilvl="7" w:tplc="04090019">
      <w:start w:val="1"/>
      <w:numFmt w:val="lowerLetter"/>
      <w:lvlText w:val="%8."/>
      <w:lvlJc w:val="left"/>
      <w:pPr>
        <w:tabs>
          <w:tab w:val="num" w:pos="6075"/>
        </w:tabs>
        <w:ind w:left="6075" w:hanging="360"/>
      </w:pPr>
    </w:lvl>
    <w:lvl w:ilvl="8" w:tplc="0409001B">
      <w:start w:val="1"/>
      <w:numFmt w:val="lowerRoman"/>
      <w:lvlText w:val="%9."/>
      <w:lvlJc w:val="right"/>
      <w:pPr>
        <w:tabs>
          <w:tab w:val="num" w:pos="6795"/>
        </w:tabs>
        <w:ind w:left="6795" w:hanging="180"/>
      </w:pPr>
    </w:lvl>
  </w:abstractNum>
  <w:abstractNum w:abstractNumId="35" w15:restartNumberingAfterBreak="0">
    <w:nsid w:val="67B134BB"/>
    <w:multiLevelType w:val="hybridMultilevel"/>
    <w:tmpl w:val="5232A15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6" w15:restartNumberingAfterBreak="0">
    <w:nsid w:val="6BDE5FD9"/>
    <w:multiLevelType w:val="hybridMultilevel"/>
    <w:tmpl w:val="7FEC1AD8"/>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37" w15:restartNumberingAfterBreak="0">
    <w:nsid w:val="6D7E5BA9"/>
    <w:multiLevelType w:val="hybridMultilevel"/>
    <w:tmpl w:val="6C2E844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8" w15:restartNumberingAfterBreak="0">
    <w:nsid w:val="74011FC2"/>
    <w:multiLevelType w:val="multilevel"/>
    <w:tmpl w:val="28DE3064"/>
    <w:lvl w:ilvl="0">
      <w:start w:val="1"/>
      <w:numFmt w:val="decimal"/>
      <w:lvlText w:val="%1."/>
      <w:lvlJc w:val="left"/>
      <w:pPr>
        <w:ind w:left="360" w:hanging="360"/>
      </w:pPr>
      <w:rPr>
        <w:rFonts w:ascii="Arial" w:hAnsi="Arial" w:cs="Arial" w:hint="default"/>
        <w:b w:val="0"/>
        <w:color w:val="auto"/>
        <w:sz w:val="20"/>
      </w:rPr>
    </w:lvl>
    <w:lvl w:ilvl="1">
      <w:start w:val="1"/>
      <w:numFmt w:val="decimal"/>
      <w:lvlText w:val="%2."/>
      <w:lvlJc w:val="left"/>
      <w:pPr>
        <w:ind w:left="360" w:hanging="360"/>
      </w:pPr>
      <w:rPr>
        <w:color w:val="auto"/>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9" w15:restartNumberingAfterBreak="0">
    <w:nsid w:val="789C479A"/>
    <w:multiLevelType w:val="hybridMultilevel"/>
    <w:tmpl w:val="20EC495E"/>
    <w:lvl w:ilvl="0" w:tplc="8422AC40">
      <w:start w:val="1"/>
      <w:numFmt w:val="decimal"/>
      <w:lvlText w:val="%1."/>
      <w:lvlJc w:val="left"/>
      <w:pPr>
        <w:ind w:left="360" w:hanging="360"/>
      </w:pPr>
      <w:rPr>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0" w15:restartNumberingAfterBreak="0">
    <w:nsid w:val="7E5A0A93"/>
    <w:multiLevelType w:val="hybridMultilevel"/>
    <w:tmpl w:val="1B1424B6"/>
    <w:lvl w:ilvl="0" w:tplc="8422AC40">
      <w:start w:val="1"/>
      <w:numFmt w:val="decimal"/>
      <w:lvlText w:val="%1."/>
      <w:lvlJc w:val="left"/>
      <w:pPr>
        <w:ind w:left="360" w:hanging="360"/>
      </w:pPr>
      <w:rPr>
        <w:color w:val="auto"/>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0"/>
  </w:num>
  <w:num w:numId="19">
    <w:abstractNumId w:val="13"/>
  </w:num>
  <w:num w:numId="20">
    <w:abstractNumId w:val="5"/>
  </w:num>
  <w:num w:numId="21">
    <w:abstractNumId w:val="29"/>
  </w:num>
  <w:num w:numId="22">
    <w:abstractNumId w:val="20"/>
  </w:num>
  <w:num w:numId="23">
    <w:abstractNumId w:val="37"/>
  </w:num>
  <w:num w:numId="24">
    <w:abstractNumId w:val="14"/>
  </w:num>
  <w:num w:numId="25">
    <w:abstractNumId w:val="2"/>
  </w:num>
  <w:num w:numId="26">
    <w:abstractNumId w:val="25"/>
  </w:num>
  <w:num w:numId="27">
    <w:abstractNumId w:val="34"/>
  </w:num>
  <w:num w:numId="28">
    <w:abstractNumId w:val="15"/>
  </w:num>
  <w:num w:numId="29">
    <w:abstractNumId w:val="9"/>
  </w:num>
  <w:num w:numId="30">
    <w:abstractNumId w:val="36"/>
  </w:num>
  <w:num w:numId="31">
    <w:abstractNumId w:val="4"/>
  </w:num>
  <w:num w:numId="32">
    <w:abstractNumId w:val="27"/>
  </w:num>
  <w:num w:numId="33">
    <w:abstractNumId w:val="38"/>
  </w:num>
  <w:num w:numId="34">
    <w:abstractNumId w:val="28"/>
  </w:num>
  <w:num w:numId="35">
    <w:abstractNumId w:val="11"/>
  </w:num>
  <w:num w:numId="36">
    <w:abstractNumId w:val="1"/>
  </w:num>
  <w:num w:numId="37">
    <w:abstractNumId w:val="32"/>
  </w:num>
  <w:num w:numId="38">
    <w:abstractNumId w:val="31"/>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num>
  <w:num w:numId="41">
    <w:abstractNumId w:val="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831C6"/>
    <w:rsid w:val="00001108"/>
    <w:rsid w:val="00002048"/>
    <w:rsid w:val="00002287"/>
    <w:rsid w:val="00002629"/>
    <w:rsid w:val="00003186"/>
    <w:rsid w:val="000075BB"/>
    <w:rsid w:val="00013803"/>
    <w:rsid w:val="00014EFE"/>
    <w:rsid w:val="00016388"/>
    <w:rsid w:val="00016940"/>
    <w:rsid w:val="0001783F"/>
    <w:rsid w:val="000214D5"/>
    <w:rsid w:val="000227B4"/>
    <w:rsid w:val="00031641"/>
    <w:rsid w:val="00032512"/>
    <w:rsid w:val="0003551E"/>
    <w:rsid w:val="000370C2"/>
    <w:rsid w:val="00040EA4"/>
    <w:rsid w:val="00041B46"/>
    <w:rsid w:val="0004548E"/>
    <w:rsid w:val="00045516"/>
    <w:rsid w:val="00045F88"/>
    <w:rsid w:val="00047AEA"/>
    <w:rsid w:val="00047B5C"/>
    <w:rsid w:val="000518F7"/>
    <w:rsid w:val="00051E32"/>
    <w:rsid w:val="000535A8"/>
    <w:rsid w:val="0005407C"/>
    <w:rsid w:val="00054096"/>
    <w:rsid w:val="00056F2F"/>
    <w:rsid w:val="0006010E"/>
    <w:rsid w:val="00062C3C"/>
    <w:rsid w:val="0006518A"/>
    <w:rsid w:val="00066EDF"/>
    <w:rsid w:val="00067798"/>
    <w:rsid w:val="0006789E"/>
    <w:rsid w:val="00070DDA"/>
    <w:rsid w:val="00071828"/>
    <w:rsid w:val="000720ED"/>
    <w:rsid w:val="000727FF"/>
    <w:rsid w:val="000731F5"/>
    <w:rsid w:val="0007607D"/>
    <w:rsid w:val="000762EE"/>
    <w:rsid w:val="00082E4D"/>
    <w:rsid w:val="00083683"/>
    <w:rsid w:val="00084243"/>
    <w:rsid w:val="00084E4F"/>
    <w:rsid w:val="0009064E"/>
    <w:rsid w:val="000912C8"/>
    <w:rsid w:val="000918F0"/>
    <w:rsid w:val="000947BE"/>
    <w:rsid w:val="0009623B"/>
    <w:rsid w:val="000A0D3C"/>
    <w:rsid w:val="000A10E2"/>
    <w:rsid w:val="000A21EE"/>
    <w:rsid w:val="000A2613"/>
    <w:rsid w:val="000A481D"/>
    <w:rsid w:val="000A4F23"/>
    <w:rsid w:val="000C42B5"/>
    <w:rsid w:val="000C5BBC"/>
    <w:rsid w:val="000C72EC"/>
    <w:rsid w:val="000D45AE"/>
    <w:rsid w:val="000D55A5"/>
    <w:rsid w:val="000D64E9"/>
    <w:rsid w:val="000E568D"/>
    <w:rsid w:val="000F14A8"/>
    <w:rsid w:val="000F193D"/>
    <w:rsid w:val="000F3452"/>
    <w:rsid w:val="000F436C"/>
    <w:rsid w:val="000F56B0"/>
    <w:rsid w:val="000F6601"/>
    <w:rsid w:val="00100894"/>
    <w:rsid w:val="0010135D"/>
    <w:rsid w:val="00103CBC"/>
    <w:rsid w:val="001044A7"/>
    <w:rsid w:val="00106C61"/>
    <w:rsid w:val="001147EF"/>
    <w:rsid w:val="00115869"/>
    <w:rsid w:val="001213DB"/>
    <w:rsid w:val="00121866"/>
    <w:rsid w:val="00124BE5"/>
    <w:rsid w:val="00126CC1"/>
    <w:rsid w:val="00127AE6"/>
    <w:rsid w:val="00131EE1"/>
    <w:rsid w:val="00134F4D"/>
    <w:rsid w:val="00140D47"/>
    <w:rsid w:val="00142B11"/>
    <w:rsid w:val="00142ECD"/>
    <w:rsid w:val="00145014"/>
    <w:rsid w:val="00145638"/>
    <w:rsid w:val="001500CC"/>
    <w:rsid w:val="001528BD"/>
    <w:rsid w:val="00153CCE"/>
    <w:rsid w:val="00153E74"/>
    <w:rsid w:val="0015551D"/>
    <w:rsid w:val="00155717"/>
    <w:rsid w:val="001559FD"/>
    <w:rsid w:val="0015666A"/>
    <w:rsid w:val="001614BE"/>
    <w:rsid w:val="00162B5E"/>
    <w:rsid w:val="001657AD"/>
    <w:rsid w:val="00174DFB"/>
    <w:rsid w:val="00174F84"/>
    <w:rsid w:val="001752DC"/>
    <w:rsid w:val="001764C0"/>
    <w:rsid w:val="00181342"/>
    <w:rsid w:val="00190A28"/>
    <w:rsid w:val="001914CF"/>
    <w:rsid w:val="001967D1"/>
    <w:rsid w:val="001A477A"/>
    <w:rsid w:val="001A6235"/>
    <w:rsid w:val="001A6BA5"/>
    <w:rsid w:val="001B2665"/>
    <w:rsid w:val="001B4954"/>
    <w:rsid w:val="001B596B"/>
    <w:rsid w:val="001B6FBA"/>
    <w:rsid w:val="001C08EC"/>
    <w:rsid w:val="001C0FFC"/>
    <w:rsid w:val="001C1BE3"/>
    <w:rsid w:val="001C6976"/>
    <w:rsid w:val="001C7CED"/>
    <w:rsid w:val="001D1113"/>
    <w:rsid w:val="001D2845"/>
    <w:rsid w:val="001D29FD"/>
    <w:rsid w:val="001D2E83"/>
    <w:rsid w:val="001D7588"/>
    <w:rsid w:val="001E6F08"/>
    <w:rsid w:val="001E705D"/>
    <w:rsid w:val="001E7D53"/>
    <w:rsid w:val="001F00F3"/>
    <w:rsid w:val="001F2BD2"/>
    <w:rsid w:val="00200188"/>
    <w:rsid w:val="002005AB"/>
    <w:rsid w:val="00204CE6"/>
    <w:rsid w:val="00206740"/>
    <w:rsid w:val="00206BF9"/>
    <w:rsid w:val="002077F3"/>
    <w:rsid w:val="0021060C"/>
    <w:rsid w:val="00211E77"/>
    <w:rsid w:val="00213DF1"/>
    <w:rsid w:val="00215131"/>
    <w:rsid w:val="00216EAA"/>
    <w:rsid w:val="002210BE"/>
    <w:rsid w:val="0022684E"/>
    <w:rsid w:val="00227894"/>
    <w:rsid w:val="00233132"/>
    <w:rsid w:val="00235660"/>
    <w:rsid w:val="00236E6D"/>
    <w:rsid w:val="0024207F"/>
    <w:rsid w:val="002430CE"/>
    <w:rsid w:val="00243A97"/>
    <w:rsid w:val="0024438C"/>
    <w:rsid w:val="00247838"/>
    <w:rsid w:val="00247C80"/>
    <w:rsid w:val="002512FC"/>
    <w:rsid w:val="002566AA"/>
    <w:rsid w:val="00262605"/>
    <w:rsid w:val="00263662"/>
    <w:rsid w:val="00263DCA"/>
    <w:rsid w:val="002667EA"/>
    <w:rsid w:val="00266BB4"/>
    <w:rsid w:val="00270B86"/>
    <w:rsid w:val="00274720"/>
    <w:rsid w:val="00282379"/>
    <w:rsid w:val="002833B7"/>
    <w:rsid w:val="002863D6"/>
    <w:rsid w:val="002867C4"/>
    <w:rsid w:val="002875C2"/>
    <w:rsid w:val="00293F54"/>
    <w:rsid w:val="00295363"/>
    <w:rsid w:val="00297BEA"/>
    <w:rsid w:val="002A082C"/>
    <w:rsid w:val="002A0916"/>
    <w:rsid w:val="002A0A5E"/>
    <w:rsid w:val="002A18E8"/>
    <w:rsid w:val="002A5EEE"/>
    <w:rsid w:val="002A64D8"/>
    <w:rsid w:val="002A7DF4"/>
    <w:rsid w:val="002B18D7"/>
    <w:rsid w:val="002B1DF9"/>
    <w:rsid w:val="002B24E7"/>
    <w:rsid w:val="002B3218"/>
    <w:rsid w:val="002B4513"/>
    <w:rsid w:val="002C04E7"/>
    <w:rsid w:val="002C1263"/>
    <w:rsid w:val="002C34D5"/>
    <w:rsid w:val="002C3FB8"/>
    <w:rsid w:val="002C4015"/>
    <w:rsid w:val="002D2EA8"/>
    <w:rsid w:val="002D4AD2"/>
    <w:rsid w:val="002F2205"/>
    <w:rsid w:val="002F45E7"/>
    <w:rsid w:val="002F5492"/>
    <w:rsid w:val="002F74BC"/>
    <w:rsid w:val="002F7C6B"/>
    <w:rsid w:val="003043FE"/>
    <w:rsid w:val="003055F3"/>
    <w:rsid w:val="00305D92"/>
    <w:rsid w:val="003073FD"/>
    <w:rsid w:val="00307A79"/>
    <w:rsid w:val="003101B2"/>
    <w:rsid w:val="00310986"/>
    <w:rsid w:val="00310DFC"/>
    <w:rsid w:val="0031146B"/>
    <w:rsid w:val="003118C2"/>
    <w:rsid w:val="003174A1"/>
    <w:rsid w:val="00322C88"/>
    <w:rsid w:val="00322DA0"/>
    <w:rsid w:val="0032636A"/>
    <w:rsid w:val="00326B71"/>
    <w:rsid w:val="00332BE5"/>
    <w:rsid w:val="0034310A"/>
    <w:rsid w:val="003457EB"/>
    <w:rsid w:val="00350B1F"/>
    <w:rsid w:val="00353A60"/>
    <w:rsid w:val="003547AA"/>
    <w:rsid w:val="00355826"/>
    <w:rsid w:val="0035699A"/>
    <w:rsid w:val="00357565"/>
    <w:rsid w:val="00357F11"/>
    <w:rsid w:val="00360222"/>
    <w:rsid w:val="003661D4"/>
    <w:rsid w:val="00367EE2"/>
    <w:rsid w:val="0037113D"/>
    <w:rsid w:val="00371F08"/>
    <w:rsid w:val="00371FA0"/>
    <w:rsid w:val="00372F36"/>
    <w:rsid w:val="00373912"/>
    <w:rsid w:val="00375D05"/>
    <w:rsid w:val="00376D83"/>
    <w:rsid w:val="00381883"/>
    <w:rsid w:val="0038290E"/>
    <w:rsid w:val="0038351E"/>
    <w:rsid w:val="00387BE0"/>
    <w:rsid w:val="00387EA1"/>
    <w:rsid w:val="00392676"/>
    <w:rsid w:val="0039305D"/>
    <w:rsid w:val="0039793C"/>
    <w:rsid w:val="003A122A"/>
    <w:rsid w:val="003A1C75"/>
    <w:rsid w:val="003A3822"/>
    <w:rsid w:val="003A4587"/>
    <w:rsid w:val="003A5584"/>
    <w:rsid w:val="003B4552"/>
    <w:rsid w:val="003B5AC2"/>
    <w:rsid w:val="003B70E6"/>
    <w:rsid w:val="003C031C"/>
    <w:rsid w:val="003D1926"/>
    <w:rsid w:val="003D5912"/>
    <w:rsid w:val="003D6170"/>
    <w:rsid w:val="003D6E92"/>
    <w:rsid w:val="003D73EF"/>
    <w:rsid w:val="003D7C45"/>
    <w:rsid w:val="003E129A"/>
    <w:rsid w:val="003E59BA"/>
    <w:rsid w:val="003F7A83"/>
    <w:rsid w:val="00401E8C"/>
    <w:rsid w:val="004027C7"/>
    <w:rsid w:val="004036BE"/>
    <w:rsid w:val="00410D1E"/>
    <w:rsid w:val="00427365"/>
    <w:rsid w:val="0042788A"/>
    <w:rsid w:val="00433C7A"/>
    <w:rsid w:val="0043642D"/>
    <w:rsid w:val="00441720"/>
    <w:rsid w:val="00445E4D"/>
    <w:rsid w:val="00452D68"/>
    <w:rsid w:val="00456086"/>
    <w:rsid w:val="004578CE"/>
    <w:rsid w:val="00457AC0"/>
    <w:rsid w:val="00457BBE"/>
    <w:rsid w:val="004614BF"/>
    <w:rsid w:val="00464507"/>
    <w:rsid w:val="004725C3"/>
    <w:rsid w:val="00476410"/>
    <w:rsid w:val="004825CD"/>
    <w:rsid w:val="00493154"/>
    <w:rsid w:val="00496034"/>
    <w:rsid w:val="00497244"/>
    <w:rsid w:val="00497760"/>
    <w:rsid w:val="004A0A06"/>
    <w:rsid w:val="004A2380"/>
    <w:rsid w:val="004A2E91"/>
    <w:rsid w:val="004A386C"/>
    <w:rsid w:val="004A3EC0"/>
    <w:rsid w:val="004A75A8"/>
    <w:rsid w:val="004A79D0"/>
    <w:rsid w:val="004B0B7A"/>
    <w:rsid w:val="004B1427"/>
    <w:rsid w:val="004B5319"/>
    <w:rsid w:val="004B7451"/>
    <w:rsid w:val="004C045C"/>
    <w:rsid w:val="004C0907"/>
    <w:rsid w:val="004C5717"/>
    <w:rsid w:val="004C6837"/>
    <w:rsid w:val="004D0FC6"/>
    <w:rsid w:val="004D2131"/>
    <w:rsid w:val="004D75D3"/>
    <w:rsid w:val="004E274B"/>
    <w:rsid w:val="004E329F"/>
    <w:rsid w:val="004F41F1"/>
    <w:rsid w:val="004F4DDE"/>
    <w:rsid w:val="004F571D"/>
    <w:rsid w:val="004F57D8"/>
    <w:rsid w:val="004F7D09"/>
    <w:rsid w:val="00500F66"/>
    <w:rsid w:val="0050153F"/>
    <w:rsid w:val="00501B9C"/>
    <w:rsid w:val="005041AF"/>
    <w:rsid w:val="005041CB"/>
    <w:rsid w:val="005109BB"/>
    <w:rsid w:val="00511D31"/>
    <w:rsid w:val="00512970"/>
    <w:rsid w:val="00516172"/>
    <w:rsid w:val="0051683E"/>
    <w:rsid w:val="0052227A"/>
    <w:rsid w:val="005224F5"/>
    <w:rsid w:val="0052470A"/>
    <w:rsid w:val="00531EDE"/>
    <w:rsid w:val="00533AE8"/>
    <w:rsid w:val="00535AFF"/>
    <w:rsid w:val="00535CAB"/>
    <w:rsid w:val="005360DE"/>
    <w:rsid w:val="005368F4"/>
    <w:rsid w:val="00544DCC"/>
    <w:rsid w:val="005455CF"/>
    <w:rsid w:val="00546F64"/>
    <w:rsid w:val="0054792D"/>
    <w:rsid w:val="00551B3D"/>
    <w:rsid w:val="00552ACF"/>
    <w:rsid w:val="00553387"/>
    <w:rsid w:val="00560A22"/>
    <w:rsid w:val="005615A6"/>
    <w:rsid w:val="0056272F"/>
    <w:rsid w:val="005659D1"/>
    <w:rsid w:val="00580237"/>
    <w:rsid w:val="00580965"/>
    <w:rsid w:val="00581147"/>
    <w:rsid w:val="005836A7"/>
    <w:rsid w:val="00583D82"/>
    <w:rsid w:val="00584160"/>
    <w:rsid w:val="00584935"/>
    <w:rsid w:val="0059107A"/>
    <w:rsid w:val="00594408"/>
    <w:rsid w:val="0059604D"/>
    <w:rsid w:val="005A2894"/>
    <w:rsid w:val="005A35F8"/>
    <w:rsid w:val="005B0FB9"/>
    <w:rsid w:val="005B5AB9"/>
    <w:rsid w:val="005B7446"/>
    <w:rsid w:val="005C1A71"/>
    <w:rsid w:val="005C3FE6"/>
    <w:rsid w:val="005C6904"/>
    <w:rsid w:val="005D06E0"/>
    <w:rsid w:val="005D528C"/>
    <w:rsid w:val="005D730B"/>
    <w:rsid w:val="005E0B35"/>
    <w:rsid w:val="005E2421"/>
    <w:rsid w:val="005E2693"/>
    <w:rsid w:val="005E2746"/>
    <w:rsid w:val="005E3983"/>
    <w:rsid w:val="005E6DD7"/>
    <w:rsid w:val="005E766D"/>
    <w:rsid w:val="005F1EBB"/>
    <w:rsid w:val="005F31DC"/>
    <w:rsid w:val="005F413F"/>
    <w:rsid w:val="005F4450"/>
    <w:rsid w:val="005F57A4"/>
    <w:rsid w:val="005F5CBC"/>
    <w:rsid w:val="005F5D19"/>
    <w:rsid w:val="005F7DD9"/>
    <w:rsid w:val="00601212"/>
    <w:rsid w:val="0060330D"/>
    <w:rsid w:val="006036EE"/>
    <w:rsid w:val="006072CA"/>
    <w:rsid w:val="0060745E"/>
    <w:rsid w:val="00607BF9"/>
    <w:rsid w:val="0061095A"/>
    <w:rsid w:val="00611C22"/>
    <w:rsid w:val="00612B77"/>
    <w:rsid w:val="00622793"/>
    <w:rsid w:val="0062282F"/>
    <w:rsid w:val="006304A9"/>
    <w:rsid w:val="00635C34"/>
    <w:rsid w:val="006373CC"/>
    <w:rsid w:val="00637D48"/>
    <w:rsid w:val="006422E5"/>
    <w:rsid w:val="00644220"/>
    <w:rsid w:val="00644C62"/>
    <w:rsid w:val="00650427"/>
    <w:rsid w:val="00650858"/>
    <w:rsid w:val="00650B64"/>
    <w:rsid w:val="006563C3"/>
    <w:rsid w:val="00661A7B"/>
    <w:rsid w:val="006623EA"/>
    <w:rsid w:val="00663DA0"/>
    <w:rsid w:val="00664FE8"/>
    <w:rsid w:val="00665113"/>
    <w:rsid w:val="00665BC8"/>
    <w:rsid w:val="006673BA"/>
    <w:rsid w:val="00670603"/>
    <w:rsid w:val="006723EF"/>
    <w:rsid w:val="00674484"/>
    <w:rsid w:val="0067448C"/>
    <w:rsid w:val="00680C07"/>
    <w:rsid w:val="00682E39"/>
    <w:rsid w:val="00684CA5"/>
    <w:rsid w:val="00685FE7"/>
    <w:rsid w:val="0069140D"/>
    <w:rsid w:val="0069599A"/>
    <w:rsid w:val="00696045"/>
    <w:rsid w:val="00696647"/>
    <w:rsid w:val="006A1E03"/>
    <w:rsid w:val="006A7A74"/>
    <w:rsid w:val="006B384A"/>
    <w:rsid w:val="006B3FE4"/>
    <w:rsid w:val="006B4561"/>
    <w:rsid w:val="006C0737"/>
    <w:rsid w:val="006C1A3D"/>
    <w:rsid w:val="006C30B4"/>
    <w:rsid w:val="006C3303"/>
    <w:rsid w:val="006C46EF"/>
    <w:rsid w:val="006C55A7"/>
    <w:rsid w:val="006D15A6"/>
    <w:rsid w:val="006D3FC7"/>
    <w:rsid w:val="006D5FBC"/>
    <w:rsid w:val="006E429B"/>
    <w:rsid w:val="006E5D4C"/>
    <w:rsid w:val="006E68FB"/>
    <w:rsid w:val="006F2A2F"/>
    <w:rsid w:val="006F6143"/>
    <w:rsid w:val="006F645B"/>
    <w:rsid w:val="00701057"/>
    <w:rsid w:val="0070585C"/>
    <w:rsid w:val="007102E6"/>
    <w:rsid w:val="00714CCC"/>
    <w:rsid w:val="007151BB"/>
    <w:rsid w:val="007152AC"/>
    <w:rsid w:val="007170F9"/>
    <w:rsid w:val="0072199C"/>
    <w:rsid w:val="00724FA1"/>
    <w:rsid w:val="007260D2"/>
    <w:rsid w:val="00727A13"/>
    <w:rsid w:val="00730A29"/>
    <w:rsid w:val="00734090"/>
    <w:rsid w:val="007357CF"/>
    <w:rsid w:val="00736EE1"/>
    <w:rsid w:val="00737302"/>
    <w:rsid w:val="00740ED9"/>
    <w:rsid w:val="007443BA"/>
    <w:rsid w:val="0074492C"/>
    <w:rsid w:val="0075432C"/>
    <w:rsid w:val="00754990"/>
    <w:rsid w:val="00755F27"/>
    <w:rsid w:val="00757D62"/>
    <w:rsid w:val="00761020"/>
    <w:rsid w:val="007640DD"/>
    <w:rsid w:val="00767F9B"/>
    <w:rsid w:val="0077132C"/>
    <w:rsid w:val="00772B1A"/>
    <w:rsid w:val="007735D4"/>
    <w:rsid w:val="00775139"/>
    <w:rsid w:val="00777EAF"/>
    <w:rsid w:val="00796762"/>
    <w:rsid w:val="0079726B"/>
    <w:rsid w:val="007A01BE"/>
    <w:rsid w:val="007A1942"/>
    <w:rsid w:val="007A2291"/>
    <w:rsid w:val="007A2EF5"/>
    <w:rsid w:val="007A479D"/>
    <w:rsid w:val="007A5E37"/>
    <w:rsid w:val="007A7D0D"/>
    <w:rsid w:val="007A7FFB"/>
    <w:rsid w:val="007B5003"/>
    <w:rsid w:val="007B503F"/>
    <w:rsid w:val="007B635C"/>
    <w:rsid w:val="007B7CAD"/>
    <w:rsid w:val="007C063C"/>
    <w:rsid w:val="007C1F77"/>
    <w:rsid w:val="007C3F3C"/>
    <w:rsid w:val="007C5EED"/>
    <w:rsid w:val="007D1D52"/>
    <w:rsid w:val="007D3D4B"/>
    <w:rsid w:val="007D6CA1"/>
    <w:rsid w:val="007D7130"/>
    <w:rsid w:val="007D71C7"/>
    <w:rsid w:val="007D7557"/>
    <w:rsid w:val="007E09DE"/>
    <w:rsid w:val="007E4512"/>
    <w:rsid w:val="007E4F92"/>
    <w:rsid w:val="007E5A9D"/>
    <w:rsid w:val="007F522D"/>
    <w:rsid w:val="007F56E4"/>
    <w:rsid w:val="00805B5A"/>
    <w:rsid w:val="00806D17"/>
    <w:rsid w:val="00811DE8"/>
    <w:rsid w:val="00814A99"/>
    <w:rsid w:val="00822F7C"/>
    <w:rsid w:val="00825C76"/>
    <w:rsid w:val="0082618F"/>
    <w:rsid w:val="00831B5F"/>
    <w:rsid w:val="00832BC6"/>
    <w:rsid w:val="00837EB5"/>
    <w:rsid w:val="00841086"/>
    <w:rsid w:val="008425E1"/>
    <w:rsid w:val="00842A3F"/>
    <w:rsid w:val="00845018"/>
    <w:rsid w:val="00851CF1"/>
    <w:rsid w:val="00853801"/>
    <w:rsid w:val="00853EA7"/>
    <w:rsid w:val="00853FA3"/>
    <w:rsid w:val="008666E7"/>
    <w:rsid w:val="0087041B"/>
    <w:rsid w:val="008777DF"/>
    <w:rsid w:val="00881B54"/>
    <w:rsid w:val="00883E22"/>
    <w:rsid w:val="0088755A"/>
    <w:rsid w:val="00893FBD"/>
    <w:rsid w:val="008969FC"/>
    <w:rsid w:val="008A1D7F"/>
    <w:rsid w:val="008A29A8"/>
    <w:rsid w:val="008A6D8F"/>
    <w:rsid w:val="008B47B6"/>
    <w:rsid w:val="008B6A79"/>
    <w:rsid w:val="008C08C8"/>
    <w:rsid w:val="008C0A0D"/>
    <w:rsid w:val="008C0E47"/>
    <w:rsid w:val="008C111B"/>
    <w:rsid w:val="008C1829"/>
    <w:rsid w:val="008C1C5A"/>
    <w:rsid w:val="008C3552"/>
    <w:rsid w:val="008C4FC5"/>
    <w:rsid w:val="008D1CED"/>
    <w:rsid w:val="008D4437"/>
    <w:rsid w:val="008E1240"/>
    <w:rsid w:val="008E47A6"/>
    <w:rsid w:val="008E4C62"/>
    <w:rsid w:val="008E693F"/>
    <w:rsid w:val="008E7472"/>
    <w:rsid w:val="008F2262"/>
    <w:rsid w:val="009005B3"/>
    <w:rsid w:val="009007BA"/>
    <w:rsid w:val="00900C0B"/>
    <w:rsid w:val="0090151A"/>
    <w:rsid w:val="00902556"/>
    <w:rsid w:val="009031D7"/>
    <w:rsid w:val="00904915"/>
    <w:rsid w:val="00907541"/>
    <w:rsid w:val="00911C0F"/>
    <w:rsid w:val="0091202E"/>
    <w:rsid w:val="0091255C"/>
    <w:rsid w:val="00912C3E"/>
    <w:rsid w:val="009135D1"/>
    <w:rsid w:val="00913D64"/>
    <w:rsid w:val="00914C40"/>
    <w:rsid w:val="00921C9F"/>
    <w:rsid w:val="00921EF3"/>
    <w:rsid w:val="009222A0"/>
    <w:rsid w:val="0092318D"/>
    <w:rsid w:val="0092504B"/>
    <w:rsid w:val="009256A7"/>
    <w:rsid w:val="009345B7"/>
    <w:rsid w:val="00934BE5"/>
    <w:rsid w:val="0094270E"/>
    <w:rsid w:val="0094420F"/>
    <w:rsid w:val="00946D16"/>
    <w:rsid w:val="00951B37"/>
    <w:rsid w:val="00951F1B"/>
    <w:rsid w:val="0095582C"/>
    <w:rsid w:val="0095686D"/>
    <w:rsid w:val="00957BE8"/>
    <w:rsid w:val="00964656"/>
    <w:rsid w:val="00965694"/>
    <w:rsid w:val="00966910"/>
    <w:rsid w:val="009678B9"/>
    <w:rsid w:val="00974DAF"/>
    <w:rsid w:val="009819B2"/>
    <w:rsid w:val="0098397B"/>
    <w:rsid w:val="009843BE"/>
    <w:rsid w:val="0098508D"/>
    <w:rsid w:val="009908C7"/>
    <w:rsid w:val="0099213C"/>
    <w:rsid w:val="009946B9"/>
    <w:rsid w:val="00994A92"/>
    <w:rsid w:val="00994EB3"/>
    <w:rsid w:val="009954A3"/>
    <w:rsid w:val="00996340"/>
    <w:rsid w:val="00997560"/>
    <w:rsid w:val="00997923"/>
    <w:rsid w:val="009A1784"/>
    <w:rsid w:val="009A29C1"/>
    <w:rsid w:val="009A4662"/>
    <w:rsid w:val="009B376C"/>
    <w:rsid w:val="009B3BB8"/>
    <w:rsid w:val="009B3CA2"/>
    <w:rsid w:val="009B71B0"/>
    <w:rsid w:val="009B71C1"/>
    <w:rsid w:val="009C5753"/>
    <w:rsid w:val="009C79FE"/>
    <w:rsid w:val="009D005C"/>
    <w:rsid w:val="009D10B9"/>
    <w:rsid w:val="009D382E"/>
    <w:rsid w:val="009E0423"/>
    <w:rsid w:val="009E199D"/>
    <w:rsid w:val="009E2AC0"/>
    <w:rsid w:val="009E2BED"/>
    <w:rsid w:val="009E58F3"/>
    <w:rsid w:val="009E6F75"/>
    <w:rsid w:val="009F015F"/>
    <w:rsid w:val="009F04CC"/>
    <w:rsid w:val="009F2799"/>
    <w:rsid w:val="009F2B62"/>
    <w:rsid w:val="009F2B83"/>
    <w:rsid w:val="009F3DB6"/>
    <w:rsid w:val="009F7547"/>
    <w:rsid w:val="00A00479"/>
    <w:rsid w:val="00A0083C"/>
    <w:rsid w:val="00A00C38"/>
    <w:rsid w:val="00A01746"/>
    <w:rsid w:val="00A03234"/>
    <w:rsid w:val="00A05FE7"/>
    <w:rsid w:val="00A117E6"/>
    <w:rsid w:val="00A11CF7"/>
    <w:rsid w:val="00A11D34"/>
    <w:rsid w:val="00A12A02"/>
    <w:rsid w:val="00A15D87"/>
    <w:rsid w:val="00A16CAA"/>
    <w:rsid w:val="00A21AB2"/>
    <w:rsid w:val="00A230E1"/>
    <w:rsid w:val="00A2390E"/>
    <w:rsid w:val="00A31134"/>
    <w:rsid w:val="00A31C2F"/>
    <w:rsid w:val="00A35454"/>
    <w:rsid w:val="00A42993"/>
    <w:rsid w:val="00A43F5A"/>
    <w:rsid w:val="00A44C8B"/>
    <w:rsid w:val="00A4625F"/>
    <w:rsid w:val="00A50CDC"/>
    <w:rsid w:val="00A51536"/>
    <w:rsid w:val="00A567C1"/>
    <w:rsid w:val="00A56C3B"/>
    <w:rsid w:val="00A56FA7"/>
    <w:rsid w:val="00A634BC"/>
    <w:rsid w:val="00A70C9F"/>
    <w:rsid w:val="00A761A8"/>
    <w:rsid w:val="00A76AED"/>
    <w:rsid w:val="00A80074"/>
    <w:rsid w:val="00A8332C"/>
    <w:rsid w:val="00A842BE"/>
    <w:rsid w:val="00A93BA5"/>
    <w:rsid w:val="00AA2291"/>
    <w:rsid w:val="00AA3C1B"/>
    <w:rsid w:val="00AA4AC4"/>
    <w:rsid w:val="00AA54B4"/>
    <w:rsid w:val="00AA5970"/>
    <w:rsid w:val="00AA7E26"/>
    <w:rsid w:val="00AB02DB"/>
    <w:rsid w:val="00AB5DC5"/>
    <w:rsid w:val="00AB6979"/>
    <w:rsid w:val="00AB6AA7"/>
    <w:rsid w:val="00AB7668"/>
    <w:rsid w:val="00AC1517"/>
    <w:rsid w:val="00AC16A6"/>
    <w:rsid w:val="00AD63E1"/>
    <w:rsid w:val="00AE61C9"/>
    <w:rsid w:val="00AE64B7"/>
    <w:rsid w:val="00AF33A0"/>
    <w:rsid w:val="00AF3451"/>
    <w:rsid w:val="00AF5F0F"/>
    <w:rsid w:val="00B016BB"/>
    <w:rsid w:val="00B018D0"/>
    <w:rsid w:val="00B02FFC"/>
    <w:rsid w:val="00B04964"/>
    <w:rsid w:val="00B101DC"/>
    <w:rsid w:val="00B12F93"/>
    <w:rsid w:val="00B138FB"/>
    <w:rsid w:val="00B14E65"/>
    <w:rsid w:val="00B15A25"/>
    <w:rsid w:val="00B17E7D"/>
    <w:rsid w:val="00B21562"/>
    <w:rsid w:val="00B232F1"/>
    <w:rsid w:val="00B23EC0"/>
    <w:rsid w:val="00B24877"/>
    <w:rsid w:val="00B24E40"/>
    <w:rsid w:val="00B25241"/>
    <w:rsid w:val="00B2527D"/>
    <w:rsid w:val="00B2723A"/>
    <w:rsid w:val="00B32C19"/>
    <w:rsid w:val="00B33C6D"/>
    <w:rsid w:val="00B35DD9"/>
    <w:rsid w:val="00B4021D"/>
    <w:rsid w:val="00B44FE1"/>
    <w:rsid w:val="00B45181"/>
    <w:rsid w:val="00B47416"/>
    <w:rsid w:val="00B5200B"/>
    <w:rsid w:val="00B528B2"/>
    <w:rsid w:val="00B53204"/>
    <w:rsid w:val="00B54333"/>
    <w:rsid w:val="00B61098"/>
    <w:rsid w:val="00B613E8"/>
    <w:rsid w:val="00B624B9"/>
    <w:rsid w:val="00B62FCD"/>
    <w:rsid w:val="00B63CD0"/>
    <w:rsid w:val="00B65422"/>
    <w:rsid w:val="00B66CEE"/>
    <w:rsid w:val="00B713F0"/>
    <w:rsid w:val="00B71558"/>
    <w:rsid w:val="00B731CD"/>
    <w:rsid w:val="00B73B02"/>
    <w:rsid w:val="00B73DA9"/>
    <w:rsid w:val="00B817CE"/>
    <w:rsid w:val="00B81AFE"/>
    <w:rsid w:val="00B831C6"/>
    <w:rsid w:val="00B8407A"/>
    <w:rsid w:val="00B85AC4"/>
    <w:rsid w:val="00B929E8"/>
    <w:rsid w:val="00B92E3F"/>
    <w:rsid w:val="00B95063"/>
    <w:rsid w:val="00B95463"/>
    <w:rsid w:val="00B97B75"/>
    <w:rsid w:val="00BA1184"/>
    <w:rsid w:val="00BB1FC9"/>
    <w:rsid w:val="00BB2602"/>
    <w:rsid w:val="00BC11D7"/>
    <w:rsid w:val="00BC1ECA"/>
    <w:rsid w:val="00BC2092"/>
    <w:rsid w:val="00BC3007"/>
    <w:rsid w:val="00BD43EF"/>
    <w:rsid w:val="00BD769D"/>
    <w:rsid w:val="00BE30CE"/>
    <w:rsid w:val="00BF1834"/>
    <w:rsid w:val="00BF1B7F"/>
    <w:rsid w:val="00BF242E"/>
    <w:rsid w:val="00BF4BBF"/>
    <w:rsid w:val="00BF79B9"/>
    <w:rsid w:val="00BF7B63"/>
    <w:rsid w:val="00C004A6"/>
    <w:rsid w:val="00C034B9"/>
    <w:rsid w:val="00C076C1"/>
    <w:rsid w:val="00C079AF"/>
    <w:rsid w:val="00C14ACA"/>
    <w:rsid w:val="00C15047"/>
    <w:rsid w:val="00C167E2"/>
    <w:rsid w:val="00C205B2"/>
    <w:rsid w:val="00C22A93"/>
    <w:rsid w:val="00C24846"/>
    <w:rsid w:val="00C24F56"/>
    <w:rsid w:val="00C30768"/>
    <w:rsid w:val="00C310ED"/>
    <w:rsid w:val="00C3211E"/>
    <w:rsid w:val="00C3442D"/>
    <w:rsid w:val="00C36905"/>
    <w:rsid w:val="00C41A73"/>
    <w:rsid w:val="00C42A0C"/>
    <w:rsid w:val="00C437EF"/>
    <w:rsid w:val="00C43BFA"/>
    <w:rsid w:val="00C44612"/>
    <w:rsid w:val="00C449C3"/>
    <w:rsid w:val="00C45046"/>
    <w:rsid w:val="00C459D5"/>
    <w:rsid w:val="00C45E99"/>
    <w:rsid w:val="00C46135"/>
    <w:rsid w:val="00C52813"/>
    <w:rsid w:val="00C539C2"/>
    <w:rsid w:val="00C558CB"/>
    <w:rsid w:val="00C57A8E"/>
    <w:rsid w:val="00C6350B"/>
    <w:rsid w:val="00C66A66"/>
    <w:rsid w:val="00C73DFD"/>
    <w:rsid w:val="00C776FA"/>
    <w:rsid w:val="00C8160A"/>
    <w:rsid w:val="00C837B4"/>
    <w:rsid w:val="00C838B1"/>
    <w:rsid w:val="00C84C0E"/>
    <w:rsid w:val="00C85D2C"/>
    <w:rsid w:val="00C909C6"/>
    <w:rsid w:val="00C92AFB"/>
    <w:rsid w:val="00C95089"/>
    <w:rsid w:val="00C95202"/>
    <w:rsid w:val="00C95E16"/>
    <w:rsid w:val="00CA6EB3"/>
    <w:rsid w:val="00CB42BC"/>
    <w:rsid w:val="00CB4DFE"/>
    <w:rsid w:val="00CB52A6"/>
    <w:rsid w:val="00CB60E2"/>
    <w:rsid w:val="00CC0AEB"/>
    <w:rsid w:val="00CC2802"/>
    <w:rsid w:val="00CC3629"/>
    <w:rsid w:val="00CC54CF"/>
    <w:rsid w:val="00CC5FC8"/>
    <w:rsid w:val="00CC6EDD"/>
    <w:rsid w:val="00CC71C8"/>
    <w:rsid w:val="00CD28DF"/>
    <w:rsid w:val="00CD3BA5"/>
    <w:rsid w:val="00CD5C15"/>
    <w:rsid w:val="00CD7FCD"/>
    <w:rsid w:val="00CF36A5"/>
    <w:rsid w:val="00CF36CF"/>
    <w:rsid w:val="00CF3EF6"/>
    <w:rsid w:val="00CF65A0"/>
    <w:rsid w:val="00CF75D1"/>
    <w:rsid w:val="00D01E0A"/>
    <w:rsid w:val="00D0220E"/>
    <w:rsid w:val="00D0281C"/>
    <w:rsid w:val="00D037D9"/>
    <w:rsid w:val="00D052F9"/>
    <w:rsid w:val="00D12152"/>
    <w:rsid w:val="00D15243"/>
    <w:rsid w:val="00D16BAB"/>
    <w:rsid w:val="00D24E9F"/>
    <w:rsid w:val="00D25806"/>
    <w:rsid w:val="00D264AC"/>
    <w:rsid w:val="00D268F8"/>
    <w:rsid w:val="00D30D71"/>
    <w:rsid w:val="00D3461C"/>
    <w:rsid w:val="00D3493B"/>
    <w:rsid w:val="00D37408"/>
    <w:rsid w:val="00D4065C"/>
    <w:rsid w:val="00D43189"/>
    <w:rsid w:val="00D603AA"/>
    <w:rsid w:val="00D60C5B"/>
    <w:rsid w:val="00D61096"/>
    <w:rsid w:val="00D629AA"/>
    <w:rsid w:val="00D62AF4"/>
    <w:rsid w:val="00D64C25"/>
    <w:rsid w:val="00D65E8D"/>
    <w:rsid w:val="00D67087"/>
    <w:rsid w:val="00D71B1D"/>
    <w:rsid w:val="00D71B41"/>
    <w:rsid w:val="00D73E13"/>
    <w:rsid w:val="00D7405D"/>
    <w:rsid w:val="00D74E56"/>
    <w:rsid w:val="00D7636B"/>
    <w:rsid w:val="00D77296"/>
    <w:rsid w:val="00D81355"/>
    <w:rsid w:val="00D85D8C"/>
    <w:rsid w:val="00D85FAC"/>
    <w:rsid w:val="00D8668E"/>
    <w:rsid w:val="00D86716"/>
    <w:rsid w:val="00D86770"/>
    <w:rsid w:val="00D86EB5"/>
    <w:rsid w:val="00D929C0"/>
    <w:rsid w:val="00D95269"/>
    <w:rsid w:val="00D96F4C"/>
    <w:rsid w:val="00DA4B5C"/>
    <w:rsid w:val="00DA60C7"/>
    <w:rsid w:val="00DA6826"/>
    <w:rsid w:val="00DB1846"/>
    <w:rsid w:val="00DB2F46"/>
    <w:rsid w:val="00DB5D76"/>
    <w:rsid w:val="00DB6307"/>
    <w:rsid w:val="00DB6888"/>
    <w:rsid w:val="00DB71D0"/>
    <w:rsid w:val="00DC0D09"/>
    <w:rsid w:val="00DC35AB"/>
    <w:rsid w:val="00DC4CA1"/>
    <w:rsid w:val="00DC6E77"/>
    <w:rsid w:val="00DD0DA0"/>
    <w:rsid w:val="00DD2997"/>
    <w:rsid w:val="00DD52B8"/>
    <w:rsid w:val="00DE1EE7"/>
    <w:rsid w:val="00DE3B4F"/>
    <w:rsid w:val="00DE40BD"/>
    <w:rsid w:val="00DE4B67"/>
    <w:rsid w:val="00DF0D2B"/>
    <w:rsid w:val="00DF37AA"/>
    <w:rsid w:val="00DF5904"/>
    <w:rsid w:val="00DF693A"/>
    <w:rsid w:val="00DF7E86"/>
    <w:rsid w:val="00E031DE"/>
    <w:rsid w:val="00E0538A"/>
    <w:rsid w:val="00E07508"/>
    <w:rsid w:val="00E11F0B"/>
    <w:rsid w:val="00E13A51"/>
    <w:rsid w:val="00E17992"/>
    <w:rsid w:val="00E251A1"/>
    <w:rsid w:val="00E25E73"/>
    <w:rsid w:val="00E26498"/>
    <w:rsid w:val="00E31315"/>
    <w:rsid w:val="00E33392"/>
    <w:rsid w:val="00E333F6"/>
    <w:rsid w:val="00E341FB"/>
    <w:rsid w:val="00E37872"/>
    <w:rsid w:val="00E413F1"/>
    <w:rsid w:val="00E43294"/>
    <w:rsid w:val="00E4626B"/>
    <w:rsid w:val="00E47C21"/>
    <w:rsid w:val="00E502B6"/>
    <w:rsid w:val="00E611DE"/>
    <w:rsid w:val="00E62D54"/>
    <w:rsid w:val="00E65661"/>
    <w:rsid w:val="00E82EA3"/>
    <w:rsid w:val="00E82FE4"/>
    <w:rsid w:val="00E83287"/>
    <w:rsid w:val="00E8521E"/>
    <w:rsid w:val="00E85257"/>
    <w:rsid w:val="00E85AA2"/>
    <w:rsid w:val="00E85FBD"/>
    <w:rsid w:val="00E8697F"/>
    <w:rsid w:val="00EA267E"/>
    <w:rsid w:val="00EA3082"/>
    <w:rsid w:val="00EA3243"/>
    <w:rsid w:val="00EA4B0F"/>
    <w:rsid w:val="00EB36C6"/>
    <w:rsid w:val="00EB59C7"/>
    <w:rsid w:val="00EB6435"/>
    <w:rsid w:val="00EB7F41"/>
    <w:rsid w:val="00EC410B"/>
    <w:rsid w:val="00ED138D"/>
    <w:rsid w:val="00ED1E3D"/>
    <w:rsid w:val="00ED4DCB"/>
    <w:rsid w:val="00ED68BE"/>
    <w:rsid w:val="00EE0EB8"/>
    <w:rsid w:val="00EE210E"/>
    <w:rsid w:val="00EE296C"/>
    <w:rsid w:val="00EE2ACA"/>
    <w:rsid w:val="00EE4B4E"/>
    <w:rsid w:val="00EE73E9"/>
    <w:rsid w:val="00EF17AB"/>
    <w:rsid w:val="00EF233C"/>
    <w:rsid w:val="00EF395D"/>
    <w:rsid w:val="00EF44C9"/>
    <w:rsid w:val="00EF4CAC"/>
    <w:rsid w:val="00EF6874"/>
    <w:rsid w:val="00F02583"/>
    <w:rsid w:val="00F100B8"/>
    <w:rsid w:val="00F10831"/>
    <w:rsid w:val="00F13BF9"/>
    <w:rsid w:val="00F20692"/>
    <w:rsid w:val="00F20FA5"/>
    <w:rsid w:val="00F222CF"/>
    <w:rsid w:val="00F22490"/>
    <w:rsid w:val="00F25AD5"/>
    <w:rsid w:val="00F25EFC"/>
    <w:rsid w:val="00F27AA1"/>
    <w:rsid w:val="00F30FA4"/>
    <w:rsid w:val="00F3235B"/>
    <w:rsid w:val="00F351C0"/>
    <w:rsid w:val="00F41EA6"/>
    <w:rsid w:val="00F4256F"/>
    <w:rsid w:val="00F50199"/>
    <w:rsid w:val="00F50F05"/>
    <w:rsid w:val="00F52857"/>
    <w:rsid w:val="00F52AAD"/>
    <w:rsid w:val="00F52D76"/>
    <w:rsid w:val="00F5494E"/>
    <w:rsid w:val="00F5591F"/>
    <w:rsid w:val="00F573FB"/>
    <w:rsid w:val="00F646FE"/>
    <w:rsid w:val="00F669B4"/>
    <w:rsid w:val="00F676D2"/>
    <w:rsid w:val="00F67E33"/>
    <w:rsid w:val="00F707E9"/>
    <w:rsid w:val="00F7592B"/>
    <w:rsid w:val="00F76F65"/>
    <w:rsid w:val="00F770D3"/>
    <w:rsid w:val="00F828C0"/>
    <w:rsid w:val="00F8493F"/>
    <w:rsid w:val="00F84DAC"/>
    <w:rsid w:val="00F856F0"/>
    <w:rsid w:val="00F85F37"/>
    <w:rsid w:val="00F86448"/>
    <w:rsid w:val="00F9118D"/>
    <w:rsid w:val="00F93EA9"/>
    <w:rsid w:val="00F94DFA"/>
    <w:rsid w:val="00F9669D"/>
    <w:rsid w:val="00F96F9F"/>
    <w:rsid w:val="00F97E40"/>
    <w:rsid w:val="00FA17D6"/>
    <w:rsid w:val="00FA2DF7"/>
    <w:rsid w:val="00FA393E"/>
    <w:rsid w:val="00FA4320"/>
    <w:rsid w:val="00FA497F"/>
    <w:rsid w:val="00FA5327"/>
    <w:rsid w:val="00FA7702"/>
    <w:rsid w:val="00FA7CE0"/>
    <w:rsid w:val="00FB37D9"/>
    <w:rsid w:val="00FB41E2"/>
    <w:rsid w:val="00FB7D9B"/>
    <w:rsid w:val="00FC0B2D"/>
    <w:rsid w:val="00FC4A2B"/>
    <w:rsid w:val="00FD0486"/>
    <w:rsid w:val="00FD2066"/>
    <w:rsid w:val="00FD2243"/>
    <w:rsid w:val="00FD32CE"/>
    <w:rsid w:val="00FD4B0E"/>
    <w:rsid w:val="00FD65B5"/>
    <w:rsid w:val="00FE26DD"/>
    <w:rsid w:val="00FE4FAE"/>
    <w:rsid w:val="00FF274F"/>
    <w:rsid w:val="00FF2CD6"/>
    <w:rsid w:val="00FF56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B41C0"/>
  <w15:docId w15:val="{192E6440-F882-49D1-97DA-8E4A859CD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31C6"/>
    <w:pPr>
      <w:suppressAutoHyphens/>
      <w:spacing w:after="0" w:line="240" w:lineRule="auto"/>
      <w:jc w:val="both"/>
    </w:pPr>
    <w:rPr>
      <w:rFonts w:ascii="Arial" w:eastAsia="Times New Roman" w:hAnsi="Arial" w:cs="Arial"/>
      <w:sz w:val="20"/>
      <w:szCs w:val="20"/>
      <w:lang w:eastAsia="ar-SA"/>
    </w:rPr>
  </w:style>
  <w:style w:type="paragraph" w:styleId="Nadpis1">
    <w:name w:val="heading 1"/>
    <w:aliases w:val="kapitola,Chapter,NADPIS1,adpis 1,Kapitola,Kapitola1,Kapitola2,Kapitola3,Kapitola4,Kapitola5,Kapitola11,Kapitola21,Kapitola31,Kapitola41,Kapitola6,Kapitola12,Kapitola22,Kapitola32,Kapitola42,Kapitola51,Kapitola111,Kapitola211,Kapitola311,h1,F8"/>
    <w:basedOn w:val="Normln"/>
    <w:link w:val="Nadpis1Char"/>
    <w:uiPriority w:val="99"/>
    <w:qFormat/>
    <w:rsid w:val="008C1829"/>
    <w:pPr>
      <w:keepNext/>
      <w:numPr>
        <w:numId w:val="39"/>
      </w:numPr>
      <w:suppressAutoHyphens w:val="0"/>
      <w:spacing w:before="240" w:after="60"/>
      <w:jc w:val="left"/>
      <w:outlineLvl w:val="0"/>
    </w:pPr>
    <w:rPr>
      <w:rFonts w:eastAsia="Calibri"/>
      <w:sz w:val="22"/>
      <w:szCs w:val="22"/>
      <w:lang w:eastAsia="cs-CZ"/>
    </w:rPr>
  </w:style>
  <w:style w:type="paragraph" w:styleId="Nadpis2">
    <w:name w:val="heading 2"/>
    <w:aliases w:val="Outline2 Char,HAA-Section Char,Sub Heading Char,ignorer2 Char,Nadpis_2 Char,adpis 2 Char,Heading 2 Char,Nadpis 2 úroveň Char,Outline2,HAA-Section,Sub Heading,ignorer2,Nadpis_2,adpis 2,Nadpis 2 úroveň Char Char,Nadpis 2 úroveň,h2"/>
    <w:basedOn w:val="Normln"/>
    <w:link w:val="Nadpis2Char"/>
    <w:uiPriority w:val="99"/>
    <w:qFormat/>
    <w:rsid w:val="008C1829"/>
    <w:pPr>
      <w:numPr>
        <w:ilvl w:val="1"/>
        <w:numId w:val="39"/>
      </w:numPr>
      <w:suppressAutoHyphens w:val="0"/>
      <w:spacing w:before="240" w:after="60"/>
      <w:outlineLvl w:val="1"/>
    </w:pPr>
    <w:rPr>
      <w:rFonts w:eastAsia="Calibri"/>
      <w:sz w:val="22"/>
      <w:szCs w:val="22"/>
      <w:lang w:eastAsia="cs-CZ"/>
    </w:rPr>
  </w:style>
  <w:style w:type="paragraph" w:styleId="Nadpis3">
    <w:name w:val="heading 3"/>
    <w:aliases w:val="Nadpis 3 Char2,Nadpis 3 Char1 Char,Nadpis 3 Char Char Char,Obyeajný Char Char Char,H3 Char Char Char,Obyeajný Char1 Char,H3 Char1 Char,Styl Nadpis 3 Char Char Char,Heading 3 Char2 Char Char,Heading 3 Char Char1 Char Char,Nadpis 3 Char1,H3 Cha"/>
    <w:basedOn w:val="Normln"/>
    <w:link w:val="Nadpis3Char"/>
    <w:uiPriority w:val="99"/>
    <w:qFormat/>
    <w:rsid w:val="008C1829"/>
    <w:pPr>
      <w:keepNext/>
      <w:numPr>
        <w:ilvl w:val="2"/>
        <w:numId w:val="39"/>
      </w:numPr>
      <w:suppressAutoHyphens w:val="0"/>
      <w:spacing w:before="240" w:after="60"/>
      <w:jc w:val="left"/>
      <w:outlineLvl w:val="2"/>
    </w:pPr>
    <w:rPr>
      <w:rFonts w:eastAsia="Calibri"/>
      <w:sz w:val="22"/>
      <w:szCs w:val="22"/>
      <w:lang w:eastAsia="cs-CZ"/>
    </w:rPr>
  </w:style>
  <w:style w:type="paragraph" w:styleId="Nadpis4">
    <w:name w:val="heading 4"/>
    <w:aliases w:val="1.podnadpis,H4,Heading 4 Char2,Heading 4 Char1 Char,Heading 4 Char Char Char,Heading 4 Char Char1,1-1,Odstavec 1,Odstavec 11,Odstavec 12,Odstavec 13,Odstavec 14,Odstavec 111,Odstavec 121,Odstavec 131,Odstavec 15,Odstavec 141,V_Hea"/>
    <w:basedOn w:val="Normln"/>
    <w:link w:val="Nadpis4Char"/>
    <w:uiPriority w:val="99"/>
    <w:qFormat/>
    <w:rsid w:val="008C1829"/>
    <w:pPr>
      <w:keepNext/>
      <w:numPr>
        <w:ilvl w:val="3"/>
        <w:numId w:val="39"/>
      </w:numPr>
      <w:suppressAutoHyphens w:val="0"/>
      <w:spacing w:before="240" w:after="60"/>
      <w:jc w:val="left"/>
      <w:outlineLvl w:val="3"/>
    </w:pPr>
    <w:rPr>
      <w:rFonts w:eastAsia="Calibri"/>
      <w:sz w:val="28"/>
      <w:szCs w:val="28"/>
      <w:lang w:eastAsia="cs-CZ"/>
    </w:rPr>
  </w:style>
  <w:style w:type="paragraph" w:styleId="Nadpis5">
    <w:name w:val="heading 5"/>
    <w:aliases w:val="_2.podnadpis"/>
    <w:basedOn w:val="Normln"/>
    <w:link w:val="Nadpis5Char"/>
    <w:uiPriority w:val="99"/>
    <w:qFormat/>
    <w:rsid w:val="008C1829"/>
    <w:pPr>
      <w:numPr>
        <w:ilvl w:val="4"/>
        <w:numId w:val="39"/>
      </w:numPr>
      <w:suppressAutoHyphens w:val="0"/>
      <w:spacing w:before="240" w:after="60"/>
      <w:jc w:val="left"/>
      <w:outlineLvl w:val="4"/>
    </w:pPr>
    <w:rPr>
      <w:rFonts w:eastAsia="Calibri"/>
      <w:i/>
      <w:iCs/>
      <w:sz w:val="26"/>
      <w:szCs w:val="26"/>
      <w:lang w:eastAsia="cs-CZ"/>
    </w:rPr>
  </w:style>
  <w:style w:type="paragraph" w:styleId="Nadpis6">
    <w:name w:val="heading 6"/>
    <w:basedOn w:val="Normln"/>
    <w:link w:val="Nadpis6Char"/>
    <w:uiPriority w:val="99"/>
    <w:qFormat/>
    <w:rsid w:val="008C1829"/>
    <w:pPr>
      <w:numPr>
        <w:ilvl w:val="5"/>
        <w:numId w:val="39"/>
      </w:numPr>
      <w:suppressAutoHyphens w:val="0"/>
      <w:spacing w:before="240" w:after="60"/>
      <w:jc w:val="left"/>
      <w:outlineLvl w:val="5"/>
    </w:pPr>
    <w:rPr>
      <w:rFonts w:eastAsia="Calibri"/>
      <w:b/>
      <w:bCs/>
      <w:sz w:val="22"/>
      <w:szCs w:val="22"/>
      <w:lang w:eastAsia="cs-CZ"/>
    </w:rPr>
  </w:style>
  <w:style w:type="paragraph" w:styleId="Nadpis7">
    <w:name w:val="heading 7"/>
    <w:basedOn w:val="Normln"/>
    <w:link w:val="Nadpis7Char"/>
    <w:uiPriority w:val="99"/>
    <w:qFormat/>
    <w:rsid w:val="008C1829"/>
    <w:pPr>
      <w:numPr>
        <w:ilvl w:val="6"/>
        <w:numId w:val="39"/>
      </w:numPr>
      <w:suppressAutoHyphens w:val="0"/>
      <w:spacing w:before="240" w:after="60"/>
      <w:jc w:val="left"/>
      <w:outlineLvl w:val="6"/>
    </w:pPr>
    <w:rPr>
      <w:rFonts w:eastAsia="Calibri"/>
      <w:sz w:val="24"/>
      <w:szCs w:val="24"/>
      <w:lang w:eastAsia="cs-CZ"/>
    </w:rPr>
  </w:style>
  <w:style w:type="paragraph" w:styleId="Nadpis8">
    <w:name w:val="heading 8"/>
    <w:basedOn w:val="Normln"/>
    <w:link w:val="Nadpis8Char"/>
    <w:uiPriority w:val="99"/>
    <w:qFormat/>
    <w:rsid w:val="008C1829"/>
    <w:pPr>
      <w:numPr>
        <w:ilvl w:val="7"/>
        <w:numId w:val="39"/>
      </w:numPr>
      <w:suppressAutoHyphens w:val="0"/>
      <w:spacing w:before="240" w:after="60"/>
      <w:jc w:val="left"/>
      <w:outlineLvl w:val="7"/>
    </w:pPr>
    <w:rPr>
      <w:rFonts w:eastAsia="Calibri"/>
      <w:i/>
      <w:iCs/>
      <w:sz w:val="24"/>
      <w:szCs w:val="24"/>
      <w:lang w:eastAsia="cs-CZ"/>
    </w:rPr>
  </w:style>
  <w:style w:type="paragraph" w:styleId="Nadpis9">
    <w:name w:val="heading 9"/>
    <w:aliases w:val="Nadpis 91"/>
    <w:basedOn w:val="Normln"/>
    <w:link w:val="Nadpis9Char"/>
    <w:uiPriority w:val="99"/>
    <w:qFormat/>
    <w:rsid w:val="008C1829"/>
    <w:pPr>
      <w:numPr>
        <w:ilvl w:val="8"/>
        <w:numId w:val="39"/>
      </w:numPr>
      <w:suppressAutoHyphens w:val="0"/>
      <w:spacing w:before="240" w:after="60"/>
      <w:jc w:val="left"/>
      <w:outlineLvl w:val="8"/>
    </w:pPr>
    <w:rPr>
      <w:rFonts w:eastAsia="Calibri"/>
      <w:sz w:val="22"/>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B831C6"/>
    <w:rPr>
      <w:rFonts w:ascii="Times New Roman" w:hAnsi="Times New Roman" w:cs="Times New Roman" w:hint="default"/>
      <w:color w:val="0000FF"/>
      <w:u w:val="single"/>
    </w:rPr>
  </w:style>
  <w:style w:type="paragraph" w:styleId="FormtovanvHTML">
    <w:name w:val="HTML Preformatted"/>
    <w:basedOn w:val="Normln"/>
    <w:link w:val="FormtovanvHTMLChar"/>
    <w:uiPriority w:val="99"/>
    <w:semiHidden/>
    <w:unhideWhenUsed/>
    <w:rsid w:val="00B831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cs="Courier New"/>
      <w:lang w:eastAsia="cs-CZ"/>
    </w:rPr>
  </w:style>
  <w:style w:type="character" w:customStyle="1" w:styleId="FormtovanvHTMLChar">
    <w:name w:val="Formátovaný v HTML Char"/>
    <w:basedOn w:val="Standardnpsmoodstavce"/>
    <w:link w:val="FormtovanvHTML"/>
    <w:uiPriority w:val="99"/>
    <w:semiHidden/>
    <w:rsid w:val="00B831C6"/>
    <w:rPr>
      <w:rFonts w:ascii="Courier New" w:eastAsia="Times New Roman" w:hAnsi="Courier New" w:cs="Courier New"/>
      <w:sz w:val="20"/>
      <w:szCs w:val="20"/>
      <w:lang w:eastAsia="cs-CZ"/>
    </w:rPr>
  </w:style>
  <w:style w:type="character" w:styleId="Siln">
    <w:name w:val="Strong"/>
    <w:basedOn w:val="Standardnpsmoodstavce"/>
    <w:uiPriority w:val="99"/>
    <w:qFormat/>
    <w:rsid w:val="00B831C6"/>
    <w:rPr>
      <w:rFonts w:ascii="Times New Roman" w:hAnsi="Times New Roman" w:cs="Times New Roman" w:hint="default"/>
      <w:b/>
      <w:bCs/>
    </w:rPr>
  </w:style>
  <w:style w:type="paragraph" w:styleId="Textkomente">
    <w:name w:val="annotation text"/>
    <w:basedOn w:val="Normln"/>
    <w:link w:val="TextkomenteChar"/>
    <w:uiPriority w:val="99"/>
    <w:semiHidden/>
    <w:unhideWhenUsed/>
    <w:rsid w:val="00B831C6"/>
    <w:pPr>
      <w:suppressAutoHyphens w:val="0"/>
      <w:jc w:val="left"/>
    </w:pPr>
    <w:rPr>
      <w:sz w:val="22"/>
      <w:szCs w:val="22"/>
      <w:lang w:eastAsia="cs-CZ"/>
    </w:rPr>
  </w:style>
  <w:style w:type="character" w:customStyle="1" w:styleId="TextkomenteChar">
    <w:name w:val="Text komentáře Char"/>
    <w:basedOn w:val="Standardnpsmoodstavce"/>
    <w:link w:val="Textkomente"/>
    <w:uiPriority w:val="99"/>
    <w:semiHidden/>
    <w:rsid w:val="00B831C6"/>
    <w:rPr>
      <w:rFonts w:ascii="Arial" w:eastAsia="Times New Roman" w:hAnsi="Arial" w:cs="Arial"/>
      <w:lang w:eastAsia="cs-CZ"/>
    </w:rPr>
  </w:style>
  <w:style w:type="paragraph" w:styleId="Zhlav">
    <w:name w:val="header"/>
    <w:basedOn w:val="Normln"/>
    <w:link w:val="ZhlavChar"/>
    <w:uiPriority w:val="99"/>
    <w:unhideWhenUsed/>
    <w:rsid w:val="00B831C6"/>
    <w:pPr>
      <w:tabs>
        <w:tab w:val="center" w:pos="4536"/>
        <w:tab w:val="right" w:pos="9072"/>
      </w:tabs>
    </w:pPr>
  </w:style>
  <w:style w:type="character" w:customStyle="1" w:styleId="ZhlavChar">
    <w:name w:val="Záhlaví Char"/>
    <w:basedOn w:val="Standardnpsmoodstavce"/>
    <w:link w:val="Zhlav"/>
    <w:uiPriority w:val="99"/>
    <w:rsid w:val="00B831C6"/>
    <w:rPr>
      <w:rFonts w:ascii="Arial" w:eastAsia="Times New Roman" w:hAnsi="Arial" w:cs="Arial"/>
      <w:sz w:val="20"/>
      <w:szCs w:val="20"/>
      <w:lang w:eastAsia="ar-SA"/>
    </w:rPr>
  </w:style>
  <w:style w:type="paragraph" w:styleId="Zkladntextodsazen3">
    <w:name w:val="Body Text Indent 3"/>
    <w:basedOn w:val="Normln"/>
    <w:link w:val="Zkladntextodsazen3Char"/>
    <w:uiPriority w:val="99"/>
    <w:unhideWhenUsed/>
    <w:rsid w:val="00B831C6"/>
    <w:pPr>
      <w:suppressAutoHyphens w:val="0"/>
      <w:spacing w:after="120"/>
      <w:ind w:left="283"/>
      <w:jc w:val="left"/>
    </w:pPr>
    <w:rPr>
      <w:rFonts w:ascii="Times New Roman" w:eastAsia="MS Mincho" w:hAnsi="Times New Roman" w:cs="Times New Roman"/>
      <w:sz w:val="16"/>
      <w:szCs w:val="16"/>
      <w:lang w:eastAsia="cs-CZ"/>
    </w:rPr>
  </w:style>
  <w:style w:type="character" w:customStyle="1" w:styleId="Zkladntextodsazen3Char">
    <w:name w:val="Základní text odsazený 3 Char"/>
    <w:basedOn w:val="Standardnpsmoodstavce"/>
    <w:link w:val="Zkladntextodsazen3"/>
    <w:uiPriority w:val="99"/>
    <w:rsid w:val="00B831C6"/>
    <w:rPr>
      <w:rFonts w:ascii="Times New Roman" w:eastAsia="MS Mincho" w:hAnsi="Times New Roman" w:cs="Times New Roman"/>
      <w:sz w:val="16"/>
      <w:szCs w:val="16"/>
      <w:lang w:eastAsia="cs-CZ"/>
    </w:rPr>
  </w:style>
  <w:style w:type="paragraph" w:styleId="Bezmezer">
    <w:name w:val="No Spacing"/>
    <w:uiPriority w:val="99"/>
    <w:qFormat/>
    <w:rsid w:val="00B831C6"/>
    <w:pPr>
      <w:spacing w:after="0" w:line="240" w:lineRule="auto"/>
    </w:pPr>
    <w:rPr>
      <w:rFonts w:ascii="Calibri" w:eastAsia="Calibri" w:hAnsi="Calibri" w:cs="Calibri"/>
    </w:rPr>
  </w:style>
  <w:style w:type="character" w:customStyle="1" w:styleId="OdstavecseseznamemChar">
    <w:name w:val="Odstavec se seznamem Char"/>
    <w:aliases w:val="Smlouva-Odst. Char,Nad Char,List Paragraph Char,Odstavec_muj Char,Odstavec cíl se seznamem Char,Odstavec se seznamem5 Char"/>
    <w:basedOn w:val="Standardnpsmoodstavce"/>
    <w:link w:val="Odstavecseseznamem"/>
    <w:uiPriority w:val="99"/>
    <w:locked/>
    <w:rsid w:val="00B831C6"/>
    <w:rPr>
      <w:rFonts w:ascii="Calibri" w:hAnsi="Calibri" w:cs="Calibri"/>
    </w:rPr>
  </w:style>
  <w:style w:type="paragraph" w:styleId="Odstavecseseznamem">
    <w:name w:val="List Paragraph"/>
    <w:aliases w:val="Smlouva-Odst.,Nad,List Paragraph,Odstavec_muj,Odstavec cíl se seznamem,Odstavec se seznamem5"/>
    <w:basedOn w:val="Normln"/>
    <w:link w:val="OdstavecseseznamemChar"/>
    <w:uiPriority w:val="34"/>
    <w:qFormat/>
    <w:rsid w:val="00B831C6"/>
    <w:pPr>
      <w:suppressAutoHyphens w:val="0"/>
      <w:spacing w:after="200" w:line="276" w:lineRule="auto"/>
      <w:ind w:left="720"/>
      <w:jc w:val="left"/>
    </w:pPr>
    <w:rPr>
      <w:rFonts w:ascii="Calibri" w:eastAsiaTheme="minorHAnsi" w:hAnsi="Calibri" w:cs="Calibri"/>
      <w:sz w:val="22"/>
      <w:szCs w:val="22"/>
      <w:lang w:eastAsia="en-US"/>
    </w:rPr>
  </w:style>
  <w:style w:type="paragraph" w:customStyle="1" w:styleId="Default">
    <w:name w:val="Default"/>
    <w:rsid w:val="00B831C6"/>
    <w:pPr>
      <w:autoSpaceDE w:val="0"/>
      <w:autoSpaceDN w:val="0"/>
      <w:adjustRightInd w:val="0"/>
      <w:spacing w:after="0" w:line="240" w:lineRule="auto"/>
    </w:pPr>
    <w:rPr>
      <w:rFonts w:ascii="Arial" w:eastAsia="Times New Roman" w:hAnsi="Arial" w:cs="Arial"/>
      <w:color w:val="000000"/>
      <w:sz w:val="24"/>
      <w:szCs w:val="24"/>
      <w:lang w:eastAsia="cs-CZ"/>
    </w:rPr>
  </w:style>
  <w:style w:type="character" w:customStyle="1" w:styleId="NadpisVZ1Char">
    <w:name w:val="Nadpis VZ 1 Char"/>
    <w:basedOn w:val="OdstavecseseznamemChar"/>
    <w:link w:val="NadpisVZ1"/>
    <w:locked/>
    <w:rsid w:val="00B831C6"/>
    <w:rPr>
      <w:rFonts w:ascii="Arial" w:eastAsia="Times New Roman" w:hAnsi="Arial" w:cs="Arial"/>
      <w:b/>
      <w:bCs/>
      <w:color w:val="0000FF"/>
      <w:sz w:val="24"/>
      <w:szCs w:val="24"/>
      <w:shd w:val="clear" w:color="auto" w:fill="BFBFBF"/>
    </w:rPr>
  </w:style>
  <w:style w:type="paragraph" w:customStyle="1" w:styleId="NadpisVZ1">
    <w:name w:val="Nadpis VZ 1"/>
    <w:basedOn w:val="Odstavecseseznamem"/>
    <w:link w:val="NadpisVZ1Char"/>
    <w:qFormat/>
    <w:rsid w:val="00B831C6"/>
    <w:pPr>
      <w:numPr>
        <w:numId w:val="1"/>
      </w:numPr>
      <w:shd w:val="clear" w:color="auto" w:fill="BFBFBF"/>
      <w:spacing w:after="0" w:line="240" w:lineRule="auto"/>
      <w:jc w:val="center"/>
    </w:pPr>
    <w:rPr>
      <w:rFonts w:ascii="Arial" w:eastAsia="Times New Roman" w:hAnsi="Arial" w:cs="Arial"/>
      <w:b/>
      <w:bCs/>
      <w:color w:val="0000FF"/>
      <w:sz w:val="24"/>
      <w:szCs w:val="24"/>
    </w:rPr>
  </w:style>
  <w:style w:type="paragraph" w:customStyle="1" w:styleId="NadpisVZ2">
    <w:name w:val="Nadpis VZ 2"/>
    <w:basedOn w:val="Odstavecseseznamem"/>
    <w:qFormat/>
    <w:rsid w:val="00B831C6"/>
    <w:pPr>
      <w:numPr>
        <w:ilvl w:val="1"/>
        <w:numId w:val="1"/>
      </w:numPr>
      <w:tabs>
        <w:tab w:val="num" w:pos="360"/>
      </w:tabs>
      <w:spacing w:after="0" w:line="240" w:lineRule="auto"/>
      <w:ind w:left="567" w:hanging="567"/>
    </w:pPr>
    <w:rPr>
      <w:rFonts w:ascii="Arial" w:eastAsia="Times New Roman" w:hAnsi="Arial" w:cs="Arial"/>
      <w:b/>
      <w:bCs/>
      <w:color w:val="0000FF"/>
      <w:u w:val="single"/>
      <w:lang w:eastAsia="cs-CZ"/>
    </w:rPr>
  </w:style>
  <w:style w:type="paragraph" w:customStyle="1" w:styleId="NadpisVZ3">
    <w:name w:val="Nadpis VZ 3"/>
    <w:basedOn w:val="NadpisVZ2"/>
    <w:qFormat/>
    <w:rsid w:val="00B831C6"/>
    <w:pPr>
      <w:numPr>
        <w:ilvl w:val="2"/>
      </w:numPr>
      <w:tabs>
        <w:tab w:val="num" w:pos="360"/>
      </w:tabs>
      <w:autoSpaceDE w:val="0"/>
      <w:autoSpaceDN w:val="0"/>
      <w:adjustRightInd w:val="0"/>
      <w:spacing w:after="120"/>
      <w:ind w:left="851" w:hanging="851"/>
      <w:jc w:val="both"/>
    </w:pPr>
    <w:rPr>
      <w:color w:val="auto"/>
      <w:sz w:val="20"/>
      <w:szCs w:val="20"/>
      <w:u w:val="none"/>
    </w:rPr>
  </w:style>
  <w:style w:type="paragraph" w:customStyle="1" w:styleId="Styl">
    <w:name w:val="Styl"/>
    <w:uiPriority w:val="99"/>
    <w:rsid w:val="00B831C6"/>
    <w:pPr>
      <w:widowControl w:val="0"/>
      <w:suppressAutoHyphens/>
      <w:autoSpaceDE w:val="0"/>
      <w:spacing w:after="0" w:line="240" w:lineRule="auto"/>
    </w:pPr>
    <w:rPr>
      <w:rFonts w:ascii="Arial" w:eastAsia="Times New Roman" w:hAnsi="Arial" w:cs="Arial"/>
      <w:sz w:val="24"/>
      <w:szCs w:val="24"/>
      <w:lang w:eastAsia="ar-SA"/>
    </w:rPr>
  </w:style>
  <w:style w:type="paragraph" w:customStyle="1" w:styleId="slovn1">
    <w:name w:val="Číslování 1"/>
    <w:basedOn w:val="Normln"/>
    <w:uiPriority w:val="99"/>
    <w:rsid w:val="00B831C6"/>
    <w:pPr>
      <w:widowControl w:val="0"/>
      <w:numPr>
        <w:numId w:val="2"/>
      </w:numPr>
      <w:spacing w:after="170"/>
    </w:pPr>
    <w:rPr>
      <w:rFonts w:eastAsia="Calibri"/>
      <w:sz w:val="22"/>
      <w:szCs w:val="22"/>
      <w:lang w:eastAsia="cs-CZ"/>
    </w:rPr>
  </w:style>
  <w:style w:type="paragraph" w:customStyle="1" w:styleId="Zkladntextodsazen31">
    <w:name w:val="Základní text odsazený 31"/>
    <w:basedOn w:val="Normln"/>
    <w:uiPriority w:val="99"/>
    <w:rsid w:val="00B831C6"/>
    <w:pPr>
      <w:spacing w:after="120"/>
      <w:ind w:left="283"/>
    </w:pPr>
    <w:rPr>
      <w:sz w:val="16"/>
      <w:szCs w:val="16"/>
    </w:rPr>
  </w:style>
  <w:style w:type="character" w:styleId="Zstupntext">
    <w:name w:val="Placeholder Text"/>
    <w:basedOn w:val="Standardnpsmoodstavce"/>
    <w:uiPriority w:val="99"/>
    <w:semiHidden/>
    <w:rsid w:val="00B831C6"/>
    <w:rPr>
      <w:rFonts w:ascii="Times New Roman" w:hAnsi="Times New Roman" w:cs="Times New Roman" w:hint="default"/>
      <w:color w:val="808080"/>
    </w:rPr>
  </w:style>
  <w:style w:type="table" w:styleId="Mkatabulky">
    <w:name w:val="Table Grid"/>
    <w:basedOn w:val="Normlntabulka"/>
    <w:uiPriority w:val="39"/>
    <w:rsid w:val="00270B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pat">
    <w:name w:val="footer"/>
    <w:basedOn w:val="Normln"/>
    <w:link w:val="ZpatChar"/>
    <w:uiPriority w:val="99"/>
    <w:unhideWhenUsed/>
    <w:rsid w:val="00A80074"/>
    <w:pPr>
      <w:tabs>
        <w:tab w:val="center" w:pos="4536"/>
        <w:tab w:val="right" w:pos="9072"/>
      </w:tabs>
    </w:pPr>
  </w:style>
  <w:style w:type="character" w:customStyle="1" w:styleId="ZpatChar">
    <w:name w:val="Zápatí Char"/>
    <w:basedOn w:val="Standardnpsmoodstavce"/>
    <w:link w:val="Zpat"/>
    <w:uiPriority w:val="99"/>
    <w:rsid w:val="00A80074"/>
    <w:rPr>
      <w:rFonts w:ascii="Arial" w:eastAsia="Times New Roman" w:hAnsi="Arial" w:cs="Arial"/>
      <w:sz w:val="20"/>
      <w:szCs w:val="20"/>
      <w:lang w:eastAsia="ar-SA"/>
    </w:rPr>
  </w:style>
  <w:style w:type="character" w:styleId="Sledovanodkaz">
    <w:name w:val="FollowedHyperlink"/>
    <w:semiHidden/>
    <w:rsid w:val="00282379"/>
    <w:rPr>
      <w:color w:val="800080"/>
      <w:u w:val="single"/>
    </w:rPr>
  </w:style>
  <w:style w:type="character" w:customStyle="1" w:styleId="nowrap">
    <w:name w:val="nowrap"/>
    <w:basedOn w:val="Standardnpsmoodstavce"/>
    <w:rsid w:val="00BF1B7F"/>
  </w:style>
  <w:style w:type="character" w:customStyle="1" w:styleId="preformatted">
    <w:name w:val="preformatted"/>
    <w:basedOn w:val="Standardnpsmoodstavce"/>
    <w:rsid w:val="00BF1B7F"/>
  </w:style>
  <w:style w:type="character" w:customStyle="1" w:styleId="highlight">
    <w:name w:val="highlight"/>
    <w:basedOn w:val="Standardnpsmoodstavce"/>
    <w:rsid w:val="00D264AC"/>
  </w:style>
  <w:style w:type="character" w:styleId="Odkaznakoment">
    <w:name w:val="annotation reference"/>
    <w:basedOn w:val="Standardnpsmoodstavce"/>
    <w:uiPriority w:val="99"/>
    <w:semiHidden/>
    <w:unhideWhenUsed/>
    <w:rsid w:val="00200188"/>
    <w:rPr>
      <w:sz w:val="16"/>
      <w:szCs w:val="16"/>
    </w:rPr>
  </w:style>
  <w:style w:type="paragraph" w:styleId="Pedmtkomente">
    <w:name w:val="annotation subject"/>
    <w:basedOn w:val="Textkomente"/>
    <w:next w:val="Textkomente"/>
    <w:link w:val="PedmtkomenteChar"/>
    <w:uiPriority w:val="99"/>
    <w:semiHidden/>
    <w:unhideWhenUsed/>
    <w:rsid w:val="00200188"/>
    <w:pPr>
      <w:suppressAutoHyphens/>
      <w:jc w:val="both"/>
    </w:pPr>
    <w:rPr>
      <w:b/>
      <w:bCs/>
      <w:sz w:val="20"/>
      <w:szCs w:val="20"/>
      <w:lang w:eastAsia="ar-SA"/>
    </w:rPr>
  </w:style>
  <w:style w:type="character" w:customStyle="1" w:styleId="PedmtkomenteChar">
    <w:name w:val="Předmět komentáře Char"/>
    <w:basedOn w:val="TextkomenteChar"/>
    <w:link w:val="Pedmtkomente"/>
    <w:uiPriority w:val="99"/>
    <w:semiHidden/>
    <w:rsid w:val="00200188"/>
    <w:rPr>
      <w:rFonts w:ascii="Arial" w:eastAsia="Times New Roman" w:hAnsi="Arial" w:cs="Arial"/>
      <w:b/>
      <w:bCs/>
      <w:sz w:val="20"/>
      <w:szCs w:val="20"/>
      <w:lang w:eastAsia="ar-SA"/>
    </w:rPr>
  </w:style>
  <w:style w:type="paragraph" w:styleId="Textbubliny">
    <w:name w:val="Balloon Text"/>
    <w:basedOn w:val="Normln"/>
    <w:link w:val="TextbublinyChar"/>
    <w:uiPriority w:val="99"/>
    <w:semiHidden/>
    <w:unhideWhenUsed/>
    <w:rsid w:val="00200188"/>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00188"/>
    <w:rPr>
      <w:rFonts w:ascii="Segoe UI" w:eastAsia="Times New Roman" w:hAnsi="Segoe UI" w:cs="Segoe UI"/>
      <w:sz w:val="18"/>
      <w:szCs w:val="18"/>
      <w:lang w:eastAsia="ar-SA"/>
    </w:rPr>
  </w:style>
  <w:style w:type="paragraph" w:styleId="Zkladntext3">
    <w:name w:val="Body Text 3"/>
    <w:basedOn w:val="Normln"/>
    <w:link w:val="Zkladntext3Char"/>
    <w:uiPriority w:val="99"/>
    <w:semiHidden/>
    <w:unhideWhenUsed/>
    <w:rsid w:val="001E6F08"/>
    <w:pPr>
      <w:suppressAutoHyphens w:val="0"/>
      <w:spacing w:after="120"/>
      <w:jc w:val="left"/>
    </w:pPr>
    <w:rPr>
      <w:rFonts w:cs="Times New Roman"/>
      <w:sz w:val="16"/>
      <w:szCs w:val="16"/>
      <w:lang w:eastAsia="cs-CZ"/>
    </w:rPr>
  </w:style>
  <w:style w:type="character" w:customStyle="1" w:styleId="Zkladntext3Char">
    <w:name w:val="Základní text 3 Char"/>
    <w:basedOn w:val="Standardnpsmoodstavce"/>
    <w:link w:val="Zkladntext3"/>
    <w:uiPriority w:val="99"/>
    <w:semiHidden/>
    <w:rsid w:val="001E6F08"/>
    <w:rPr>
      <w:rFonts w:ascii="Arial" w:eastAsia="Times New Roman" w:hAnsi="Arial" w:cs="Times New Roman"/>
      <w:sz w:val="16"/>
      <w:szCs w:val="16"/>
      <w:lang w:eastAsia="cs-CZ"/>
    </w:rPr>
  </w:style>
  <w:style w:type="paragraph" w:styleId="Textpoznpodarou">
    <w:name w:val="footnote text"/>
    <w:basedOn w:val="Normln"/>
    <w:link w:val="TextpoznpodarouChar"/>
    <w:uiPriority w:val="99"/>
    <w:unhideWhenUsed/>
    <w:rsid w:val="009F2799"/>
  </w:style>
  <w:style w:type="character" w:customStyle="1" w:styleId="TextpoznpodarouChar">
    <w:name w:val="Text pozn. pod čarou Char"/>
    <w:basedOn w:val="Standardnpsmoodstavce"/>
    <w:link w:val="Textpoznpodarou"/>
    <w:uiPriority w:val="99"/>
    <w:rsid w:val="009F2799"/>
    <w:rPr>
      <w:rFonts w:ascii="Arial" w:eastAsia="Times New Roman" w:hAnsi="Arial" w:cs="Arial"/>
      <w:sz w:val="20"/>
      <w:szCs w:val="20"/>
      <w:lang w:eastAsia="ar-SA"/>
    </w:rPr>
  </w:style>
  <w:style w:type="character" w:styleId="Znakapoznpodarou">
    <w:name w:val="footnote reference"/>
    <w:basedOn w:val="Standardnpsmoodstavce"/>
    <w:uiPriority w:val="99"/>
    <w:semiHidden/>
    <w:unhideWhenUsed/>
    <w:rsid w:val="009F2799"/>
    <w:rPr>
      <w:vertAlign w:val="superscript"/>
    </w:rPr>
  </w:style>
  <w:style w:type="character" w:customStyle="1" w:styleId="Nevyeenzmnka1">
    <w:name w:val="Nevyřešená zmínka1"/>
    <w:basedOn w:val="Standardnpsmoodstavce"/>
    <w:uiPriority w:val="99"/>
    <w:rsid w:val="00071828"/>
    <w:rPr>
      <w:color w:val="808080"/>
      <w:shd w:val="clear" w:color="auto" w:fill="E6E6E6"/>
    </w:rPr>
  </w:style>
  <w:style w:type="paragraph" w:customStyle="1" w:styleId="Styl1">
    <w:name w:val="Styl1"/>
    <w:basedOn w:val="Textkomente"/>
    <w:link w:val="Styl1Char"/>
    <w:qFormat/>
    <w:rsid w:val="002C04E7"/>
    <w:rPr>
      <w:color w:val="FF0000"/>
    </w:rPr>
  </w:style>
  <w:style w:type="character" w:customStyle="1" w:styleId="Styl1Char">
    <w:name w:val="Styl1 Char"/>
    <w:basedOn w:val="TextkomenteChar"/>
    <w:link w:val="Styl1"/>
    <w:rsid w:val="002C04E7"/>
    <w:rPr>
      <w:rFonts w:ascii="Arial" w:eastAsia="Times New Roman" w:hAnsi="Arial" w:cs="Arial"/>
      <w:color w:val="FF0000"/>
      <w:lang w:eastAsia="cs-CZ"/>
    </w:rPr>
  </w:style>
  <w:style w:type="paragraph" w:customStyle="1" w:styleId="rove2">
    <w:name w:val="úroveň 2"/>
    <w:basedOn w:val="Normln"/>
    <w:rsid w:val="0009623B"/>
    <w:pPr>
      <w:suppressAutoHyphens w:val="0"/>
      <w:spacing w:after="120"/>
    </w:pPr>
    <w:rPr>
      <w:rFonts w:ascii="Times New Roman" w:hAnsi="Times New Roman" w:cs="Times New Roman"/>
      <w:sz w:val="24"/>
      <w:szCs w:val="24"/>
      <w:lang w:eastAsia="cs-CZ"/>
    </w:rPr>
  </w:style>
  <w:style w:type="paragraph" w:customStyle="1" w:styleId="rove1">
    <w:name w:val="úroveň 1"/>
    <w:basedOn w:val="Normln"/>
    <w:next w:val="rove2"/>
    <w:uiPriority w:val="99"/>
    <w:rsid w:val="001C0FFC"/>
    <w:pPr>
      <w:tabs>
        <w:tab w:val="num" w:pos="360"/>
      </w:tabs>
      <w:suppressAutoHyphens w:val="0"/>
      <w:spacing w:before="480" w:after="240"/>
      <w:ind w:left="360" w:hanging="360"/>
      <w:jc w:val="left"/>
    </w:pPr>
    <w:rPr>
      <w:rFonts w:ascii="Times New Roman" w:eastAsia="Calibri" w:hAnsi="Times New Roman" w:cs="Times New Roman"/>
      <w:b/>
      <w:bCs/>
      <w:sz w:val="24"/>
      <w:szCs w:val="24"/>
      <w:lang w:eastAsia="cs-CZ"/>
    </w:rPr>
  </w:style>
  <w:style w:type="character" w:customStyle="1" w:styleId="akcezoznamtext">
    <w:name w:val="akcezoznamtext"/>
    <w:basedOn w:val="Standardnpsmoodstavce"/>
    <w:rsid w:val="00003186"/>
  </w:style>
  <w:style w:type="paragraph" w:styleId="Zkladntext">
    <w:name w:val="Body Text"/>
    <w:basedOn w:val="Normln"/>
    <w:link w:val="ZkladntextChar"/>
    <w:uiPriority w:val="99"/>
    <w:semiHidden/>
    <w:unhideWhenUsed/>
    <w:rsid w:val="00AD63E1"/>
    <w:pPr>
      <w:spacing w:after="120"/>
    </w:pPr>
  </w:style>
  <w:style w:type="character" w:customStyle="1" w:styleId="ZkladntextChar">
    <w:name w:val="Základní text Char"/>
    <w:basedOn w:val="Standardnpsmoodstavce"/>
    <w:link w:val="Zkladntext"/>
    <w:uiPriority w:val="99"/>
    <w:rsid w:val="00AD63E1"/>
    <w:rPr>
      <w:rFonts w:ascii="Arial" w:eastAsia="Times New Roman" w:hAnsi="Arial" w:cs="Arial"/>
      <w:sz w:val="20"/>
      <w:szCs w:val="20"/>
      <w:lang w:eastAsia="ar-SA"/>
    </w:rPr>
  </w:style>
  <w:style w:type="character" w:customStyle="1" w:styleId="Nadpis1Char">
    <w:name w:val="Nadpis 1 Char"/>
    <w:aliases w:val="kapitola Char,Chapter Char,NADPIS1 Char,adpis 1 Char,Kapitola Char,Kapitola1 Char,Kapitola2 Char,Kapitola3 Char,Kapitola4 Char,Kapitola5 Char,Kapitola11 Char,Kapitola21 Char,Kapitola31 Char,Kapitola41 Char,Kapitola6 Char,Kapitola12 Char"/>
    <w:basedOn w:val="Standardnpsmoodstavce"/>
    <w:link w:val="Nadpis1"/>
    <w:uiPriority w:val="99"/>
    <w:rsid w:val="008C1829"/>
    <w:rPr>
      <w:rFonts w:ascii="Arial" w:eastAsia="Calibri" w:hAnsi="Arial" w:cs="Arial"/>
      <w:lang w:eastAsia="cs-CZ"/>
    </w:rPr>
  </w:style>
  <w:style w:type="character" w:customStyle="1" w:styleId="Nadpis2Char">
    <w:name w:val="Nadpis 2 Char"/>
    <w:aliases w:val="Outline2 Char Char,HAA-Section Char Char,Sub Heading Char Char,ignorer2 Char Char,Nadpis_2 Char Char,adpis 2 Char Char,Heading 2 Char Char,Nadpis 2 úroveň Char Char1,Outline2 Char1,HAA-Section Char1,Sub Heading Char1,ignorer2 Char1,h2 Char"/>
    <w:basedOn w:val="Standardnpsmoodstavce"/>
    <w:link w:val="Nadpis2"/>
    <w:uiPriority w:val="99"/>
    <w:rsid w:val="008C1829"/>
    <w:rPr>
      <w:rFonts w:ascii="Arial" w:eastAsia="Calibri" w:hAnsi="Arial" w:cs="Arial"/>
      <w:lang w:eastAsia="cs-CZ"/>
    </w:rPr>
  </w:style>
  <w:style w:type="character" w:customStyle="1" w:styleId="Nadpis3Char">
    <w:name w:val="Nadpis 3 Char"/>
    <w:aliases w:val="Nadpis 3 Char2 Char,Nadpis 3 Char1 Char Char,Nadpis 3 Char Char Char Char,Obyeajný Char Char Char Char,H3 Char Char Char Char,Obyeajný Char1 Char Char,H3 Char1 Char Char,Styl Nadpis 3 Char Char Char Char,Heading 3 Char2 Char Char Char"/>
    <w:basedOn w:val="Standardnpsmoodstavce"/>
    <w:link w:val="Nadpis3"/>
    <w:uiPriority w:val="99"/>
    <w:rsid w:val="008C1829"/>
    <w:rPr>
      <w:rFonts w:ascii="Arial" w:eastAsia="Calibri" w:hAnsi="Arial" w:cs="Arial"/>
      <w:lang w:eastAsia="cs-CZ"/>
    </w:rPr>
  </w:style>
  <w:style w:type="character" w:customStyle="1" w:styleId="Nadpis4Char">
    <w:name w:val="Nadpis 4 Char"/>
    <w:aliases w:val="1.podnadpis Char,H4 Char,Heading 4 Char2 Char,Heading 4 Char1 Char Char,Heading 4 Char Char Char Char,Heading 4 Char Char1 Char,1-1 Char,Odstavec 1 Char,Odstavec 11 Char,Odstavec 12 Char,Odstavec 13 Char,Odstavec 14 Char,Odstavec 111 Char"/>
    <w:basedOn w:val="Standardnpsmoodstavce"/>
    <w:link w:val="Nadpis4"/>
    <w:uiPriority w:val="99"/>
    <w:rsid w:val="008C1829"/>
    <w:rPr>
      <w:rFonts w:ascii="Arial" w:eastAsia="Calibri" w:hAnsi="Arial" w:cs="Arial"/>
      <w:sz w:val="28"/>
      <w:szCs w:val="28"/>
      <w:lang w:eastAsia="cs-CZ"/>
    </w:rPr>
  </w:style>
  <w:style w:type="character" w:customStyle="1" w:styleId="Nadpis5Char">
    <w:name w:val="Nadpis 5 Char"/>
    <w:aliases w:val="_2.podnadpis Char"/>
    <w:basedOn w:val="Standardnpsmoodstavce"/>
    <w:link w:val="Nadpis5"/>
    <w:uiPriority w:val="99"/>
    <w:rsid w:val="008C1829"/>
    <w:rPr>
      <w:rFonts w:ascii="Arial" w:eastAsia="Calibri" w:hAnsi="Arial" w:cs="Arial"/>
      <w:i/>
      <w:iCs/>
      <w:sz w:val="26"/>
      <w:szCs w:val="26"/>
      <w:lang w:eastAsia="cs-CZ"/>
    </w:rPr>
  </w:style>
  <w:style w:type="character" w:customStyle="1" w:styleId="Nadpis6Char">
    <w:name w:val="Nadpis 6 Char"/>
    <w:basedOn w:val="Standardnpsmoodstavce"/>
    <w:link w:val="Nadpis6"/>
    <w:uiPriority w:val="99"/>
    <w:rsid w:val="008C1829"/>
    <w:rPr>
      <w:rFonts w:ascii="Arial" w:eastAsia="Calibri" w:hAnsi="Arial" w:cs="Arial"/>
      <w:b/>
      <w:bCs/>
      <w:lang w:eastAsia="cs-CZ"/>
    </w:rPr>
  </w:style>
  <w:style w:type="character" w:customStyle="1" w:styleId="Nadpis7Char">
    <w:name w:val="Nadpis 7 Char"/>
    <w:basedOn w:val="Standardnpsmoodstavce"/>
    <w:link w:val="Nadpis7"/>
    <w:uiPriority w:val="99"/>
    <w:rsid w:val="008C1829"/>
    <w:rPr>
      <w:rFonts w:ascii="Arial" w:eastAsia="Calibri" w:hAnsi="Arial" w:cs="Arial"/>
      <w:sz w:val="24"/>
      <w:szCs w:val="24"/>
      <w:lang w:eastAsia="cs-CZ"/>
    </w:rPr>
  </w:style>
  <w:style w:type="character" w:customStyle="1" w:styleId="Nadpis8Char">
    <w:name w:val="Nadpis 8 Char"/>
    <w:basedOn w:val="Standardnpsmoodstavce"/>
    <w:link w:val="Nadpis8"/>
    <w:uiPriority w:val="99"/>
    <w:rsid w:val="008C1829"/>
    <w:rPr>
      <w:rFonts w:ascii="Arial" w:eastAsia="Calibri" w:hAnsi="Arial" w:cs="Arial"/>
      <w:i/>
      <w:iCs/>
      <w:sz w:val="24"/>
      <w:szCs w:val="24"/>
      <w:lang w:eastAsia="cs-CZ"/>
    </w:rPr>
  </w:style>
  <w:style w:type="character" w:customStyle="1" w:styleId="Nadpis9Char">
    <w:name w:val="Nadpis 9 Char"/>
    <w:aliases w:val="Nadpis 91 Char"/>
    <w:basedOn w:val="Standardnpsmoodstavce"/>
    <w:link w:val="Nadpis9"/>
    <w:uiPriority w:val="99"/>
    <w:rsid w:val="008C1829"/>
    <w:rPr>
      <w:rFonts w:ascii="Arial" w:eastAsia="Calibri" w:hAnsi="Arial" w:cs="Arial"/>
      <w:lang w:eastAsia="cs-CZ"/>
    </w:rPr>
  </w:style>
  <w:style w:type="paragraph" w:customStyle="1" w:styleId="OdrazkaIcislovana">
    <w:name w:val="Odrazka_I_cislovana"/>
    <w:basedOn w:val="Normln"/>
    <w:uiPriority w:val="99"/>
    <w:rsid w:val="00EE296C"/>
    <w:pPr>
      <w:numPr>
        <w:numId w:val="40"/>
      </w:numPr>
      <w:tabs>
        <w:tab w:val="left" w:pos="1666"/>
      </w:tabs>
      <w:suppressAutoHyphens w:val="0"/>
      <w:spacing w:before="60" w:after="60"/>
    </w:pPr>
    <w:rPr>
      <w:rFonts w:eastAsia="MS Mincho"/>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201653">
      <w:bodyDiv w:val="1"/>
      <w:marLeft w:val="0"/>
      <w:marRight w:val="0"/>
      <w:marTop w:val="0"/>
      <w:marBottom w:val="0"/>
      <w:divBdr>
        <w:top w:val="none" w:sz="0" w:space="0" w:color="auto"/>
        <w:left w:val="none" w:sz="0" w:space="0" w:color="auto"/>
        <w:bottom w:val="none" w:sz="0" w:space="0" w:color="auto"/>
        <w:right w:val="none" w:sz="0" w:space="0" w:color="auto"/>
      </w:divBdr>
      <w:divsChild>
        <w:div w:id="1898398780">
          <w:marLeft w:val="0"/>
          <w:marRight w:val="0"/>
          <w:marTop w:val="0"/>
          <w:marBottom w:val="0"/>
          <w:divBdr>
            <w:top w:val="none" w:sz="0" w:space="0" w:color="auto"/>
            <w:left w:val="none" w:sz="0" w:space="0" w:color="auto"/>
            <w:bottom w:val="none" w:sz="0" w:space="0" w:color="auto"/>
            <w:right w:val="none" w:sz="0" w:space="0" w:color="auto"/>
          </w:divBdr>
          <w:divsChild>
            <w:div w:id="1532571174">
              <w:marLeft w:val="0"/>
              <w:marRight w:val="0"/>
              <w:marTop w:val="0"/>
              <w:marBottom w:val="0"/>
              <w:divBdr>
                <w:top w:val="none" w:sz="0" w:space="0" w:color="auto"/>
                <w:left w:val="none" w:sz="0" w:space="0" w:color="auto"/>
                <w:bottom w:val="none" w:sz="0" w:space="0" w:color="auto"/>
                <w:right w:val="none" w:sz="0" w:space="0" w:color="auto"/>
              </w:divBdr>
              <w:divsChild>
                <w:div w:id="1249191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468355">
          <w:marLeft w:val="0"/>
          <w:marRight w:val="0"/>
          <w:marTop w:val="0"/>
          <w:marBottom w:val="0"/>
          <w:divBdr>
            <w:top w:val="none" w:sz="0" w:space="0" w:color="auto"/>
            <w:left w:val="none" w:sz="0" w:space="0" w:color="auto"/>
            <w:bottom w:val="none" w:sz="0" w:space="0" w:color="auto"/>
            <w:right w:val="none" w:sz="0" w:space="0" w:color="auto"/>
          </w:divBdr>
          <w:divsChild>
            <w:div w:id="1297955545">
              <w:marLeft w:val="0"/>
              <w:marRight w:val="0"/>
              <w:marTop w:val="0"/>
              <w:marBottom w:val="0"/>
              <w:divBdr>
                <w:top w:val="none" w:sz="0" w:space="0" w:color="auto"/>
                <w:left w:val="none" w:sz="0" w:space="0" w:color="auto"/>
                <w:bottom w:val="none" w:sz="0" w:space="0" w:color="auto"/>
                <w:right w:val="none" w:sz="0" w:space="0" w:color="auto"/>
              </w:divBdr>
            </w:div>
            <w:div w:id="1361053669">
              <w:marLeft w:val="0"/>
              <w:marRight w:val="0"/>
              <w:marTop w:val="0"/>
              <w:marBottom w:val="0"/>
              <w:divBdr>
                <w:top w:val="none" w:sz="0" w:space="0" w:color="auto"/>
                <w:left w:val="none" w:sz="0" w:space="0" w:color="auto"/>
                <w:bottom w:val="none" w:sz="0" w:space="0" w:color="auto"/>
                <w:right w:val="none" w:sz="0" w:space="0" w:color="auto"/>
              </w:divBdr>
              <w:divsChild>
                <w:div w:id="1034110233">
                  <w:marLeft w:val="0"/>
                  <w:marRight w:val="0"/>
                  <w:marTop w:val="0"/>
                  <w:marBottom w:val="0"/>
                  <w:divBdr>
                    <w:top w:val="none" w:sz="0" w:space="0" w:color="auto"/>
                    <w:left w:val="none" w:sz="0" w:space="0" w:color="auto"/>
                    <w:bottom w:val="none" w:sz="0" w:space="0" w:color="auto"/>
                    <w:right w:val="none" w:sz="0" w:space="0" w:color="auto"/>
                  </w:divBdr>
                </w:div>
                <w:div w:id="176560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0401940">
      <w:bodyDiv w:val="1"/>
      <w:marLeft w:val="0"/>
      <w:marRight w:val="0"/>
      <w:marTop w:val="0"/>
      <w:marBottom w:val="0"/>
      <w:divBdr>
        <w:top w:val="none" w:sz="0" w:space="0" w:color="auto"/>
        <w:left w:val="none" w:sz="0" w:space="0" w:color="auto"/>
        <w:bottom w:val="none" w:sz="0" w:space="0" w:color="auto"/>
        <w:right w:val="none" w:sz="0" w:space="0" w:color="auto"/>
      </w:divBdr>
    </w:div>
    <w:div w:id="1607344136">
      <w:bodyDiv w:val="1"/>
      <w:marLeft w:val="0"/>
      <w:marRight w:val="0"/>
      <w:marTop w:val="0"/>
      <w:marBottom w:val="0"/>
      <w:divBdr>
        <w:top w:val="none" w:sz="0" w:space="0" w:color="auto"/>
        <w:left w:val="none" w:sz="0" w:space="0" w:color="auto"/>
        <w:bottom w:val="none" w:sz="0" w:space="0" w:color="auto"/>
        <w:right w:val="none" w:sz="0" w:space="0" w:color="auto"/>
      </w:divBdr>
    </w:div>
    <w:div w:id="1936747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dmanicka@skola-rokycany.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zitek@skola-rokycany.cz" TargetMode="External"/><Relationship Id="rId4" Type="http://schemas.openxmlformats.org/officeDocument/2006/relationships/settings" Target="settings.xml"/><Relationship Id="rId9" Type="http://schemas.openxmlformats.org/officeDocument/2006/relationships/hyperlink" Target="mailto:podmanicka@skola-rokycany.cz" TargetMode="External"/><Relationship Id="rId14" Type="http://schemas.microsoft.com/office/2016/09/relationships/commentsIds" Target="commentsId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FDAB5-5CE9-4F29-A6A2-5CDD716E2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5174</TotalTime>
  <Pages>1</Pages>
  <Words>9102</Words>
  <Characters>53706</Characters>
  <Application>Microsoft Office Word</Application>
  <DocSecurity>0</DocSecurity>
  <Lines>447</Lines>
  <Paragraphs>125</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
  <LinksUpToDate>false</LinksUpToDate>
  <CharactersWithSpaces>62683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Hrubá</dc:creator>
  <cp:keywords/>
  <dc:description/>
  <cp:lastModifiedBy>Julie Hrubá</cp:lastModifiedBy>
  <cp:revision>803</cp:revision>
  <dcterms:created xsi:type="dcterms:W3CDTF">2017-02-13T07:07:00Z</dcterms:created>
  <dcterms:modified xsi:type="dcterms:W3CDTF">2018-06-10T14:20:00Z</dcterms:modified>
</cp:coreProperties>
</file>